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21490" w14:textId="000A4F18" w:rsidR="00A96328" w:rsidRDefault="00887DD7" w:rsidP="00A047CB">
      <w:r>
        <w:t>Color in cattle can be a very confusing subject if you don’t have a feel for genetics and you don’t know what colors are “normal” or accepted</w:t>
      </w:r>
      <w:r w:rsidR="00237683">
        <w:t xml:space="preserve"> for the Highland breed.  Presently there are 7 colors accepted for registration in the American Highland Cattle Association.  Those are black, dun, silver, red, yellow, white and brindle.  Parti</w:t>
      </w:r>
      <w:r w:rsidR="00687604">
        <w:t>-</w:t>
      </w:r>
      <w:r w:rsidR="00237683">
        <w:t xml:space="preserve">color is accepted for registration of females only and is really only a designation of excessive spots of a color on a base of a different color, </w:t>
      </w:r>
      <w:r w:rsidR="001260AF">
        <w:t>and does not address what those base colors may be (such as white spots on black, white spots on red, etc. At</w:t>
      </w:r>
      <w:r w:rsidR="00237683">
        <w:t xml:space="preserve"> this time parti</w:t>
      </w:r>
      <w:r w:rsidR="00687604">
        <w:t>-</w:t>
      </w:r>
      <w:r w:rsidR="00237683">
        <w:t>color females are not permitted to be shown in any AHCA sanctioned show</w:t>
      </w:r>
      <w:r w:rsidR="00947D3D">
        <w:t xml:space="preserve"> and parti-color males may not be registered</w:t>
      </w:r>
      <w:r w:rsidR="00E01622">
        <w:t xml:space="preserve"> in the American </w:t>
      </w:r>
      <w:proofErr w:type="spellStart"/>
      <w:r w:rsidR="00E01622">
        <w:t>herdbook</w:t>
      </w:r>
      <w:proofErr w:type="spellEnd"/>
      <w:r w:rsidR="00237683">
        <w:t>.</w:t>
      </w:r>
    </w:p>
    <w:p w14:paraId="3D45521C" w14:textId="4BA8ED0B" w:rsidR="006D3CE0" w:rsidRDefault="00947D3D">
      <w:r>
        <w:t xml:space="preserve">Determination of Color: </w:t>
      </w:r>
      <w:r w:rsidR="0048508F">
        <w:t xml:space="preserve">A chromosome is a bundle of DNA found within the cell that codes for a multitude of genetic traits. </w:t>
      </w:r>
      <w:r w:rsidR="00A96328">
        <w:t xml:space="preserve">A gene is the part of a chromosome that is responsible for producing some specific function, </w:t>
      </w:r>
      <w:r w:rsidR="00333D99">
        <w:t>(</w:t>
      </w:r>
      <w:r w:rsidR="00A96328">
        <w:t xml:space="preserve">in this case, coat color) in the organism.  An allele is a variant or mutation of the gene that effects the </w:t>
      </w:r>
      <w:r w:rsidR="0048508F">
        <w:t xml:space="preserve">same function but with a different result (black vs red for example).  So, a chromosome will have a multitude of genes within it; each gene may have a number of variations (alleles) of which </w:t>
      </w:r>
      <w:r w:rsidR="00E01622">
        <w:t xml:space="preserve">usually </w:t>
      </w:r>
      <w:r w:rsidR="0048508F">
        <w:t xml:space="preserve">only two can be found on the normal chromosome at one time, and the locus is the location on the chromosome where the specific gene is found. </w:t>
      </w:r>
      <w:r w:rsidR="006D3CE0">
        <w:t>Each locus has a name, each gene has a name and each allele has a specific designation.  The gene controlling black/red color is the MC1R gene (</w:t>
      </w:r>
      <w:r w:rsidR="006D3CE0">
        <w:rPr>
          <w:rStyle w:val="ilfuvd"/>
        </w:rPr>
        <w:t>melanocortin 1 receptor), at locus E (extension). The gene controlling the deletion or dilution of color is the PMEL or SILV gene {premelanosome protein (</w:t>
      </w:r>
      <w:r w:rsidR="006D3CE0">
        <w:rPr>
          <w:rStyle w:val="ilfuvd"/>
          <w:b/>
          <w:bCs/>
        </w:rPr>
        <w:t>PMEL</w:t>
      </w:r>
      <w:r w:rsidR="006D3CE0">
        <w:rPr>
          <w:rStyle w:val="ilfuvd"/>
        </w:rPr>
        <w:t>) or silver locus protein homolog (SILV)} at the locus D (Dilute).  The gene that causes brindling in Highlands is the ASIP (</w:t>
      </w:r>
      <w:r w:rsidR="00CC7997">
        <w:rPr>
          <w:rStyle w:val="st"/>
        </w:rPr>
        <w:t>Agouti Signaling Protein)</w:t>
      </w:r>
      <w:r w:rsidR="006D3CE0">
        <w:rPr>
          <w:rStyle w:val="ilfuvd"/>
        </w:rPr>
        <w:t xml:space="preserve"> gene</w:t>
      </w:r>
      <w:r w:rsidR="00CC7997">
        <w:rPr>
          <w:rStyle w:val="ilfuvd"/>
        </w:rPr>
        <w:t xml:space="preserve"> at locus A called Agouti.</w:t>
      </w:r>
    </w:p>
    <w:p w14:paraId="7F8076F0" w14:textId="2A9A8D73" w:rsidR="005C71F1" w:rsidRDefault="00BA37B9">
      <w:r>
        <w:t>The basic coat colors are determined by only two genes: one controls whether the base color is black (E</w:t>
      </w:r>
      <w:r>
        <w:rPr>
          <w:vertAlign w:val="superscript"/>
        </w:rPr>
        <w:t>D</w:t>
      </w:r>
      <w:r>
        <w:t xml:space="preserve">) or red (e) or wild-type </w:t>
      </w:r>
      <w:r w:rsidR="00756640">
        <w:t xml:space="preserve">(original) </w:t>
      </w:r>
      <w:r>
        <w:t>red (</w:t>
      </w:r>
      <w:r w:rsidR="00687604">
        <w:rPr>
          <w:sz w:val="27"/>
          <w:szCs w:val="27"/>
        </w:rPr>
        <w:t>E</w:t>
      </w:r>
      <w:r w:rsidR="00687604">
        <w:rPr>
          <w:sz w:val="27"/>
          <w:szCs w:val="27"/>
          <w:vertAlign w:val="superscript"/>
        </w:rPr>
        <w:t>+</w:t>
      </w:r>
      <w:r>
        <w:t>) , the other controls whether that base color is diluted (D)</w:t>
      </w:r>
      <w:r w:rsidR="00F90688">
        <w:t>or not diluted (d</w:t>
      </w:r>
      <w:r w:rsidR="00756640">
        <w:t xml:space="preserve"> or +</w:t>
      </w:r>
      <w:r w:rsidR="00F90688">
        <w:t xml:space="preserve">).  A separate gene controls brindling (either </w:t>
      </w:r>
      <w:r w:rsidR="00F90688">
        <w:rPr>
          <w:sz w:val="27"/>
          <w:szCs w:val="27"/>
        </w:rPr>
        <w:t>A</w:t>
      </w:r>
      <w:r w:rsidR="00F90688">
        <w:rPr>
          <w:sz w:val="27"/>
          <w:szCs w:val="27"/>
          <w:vertAlign w:val="superscript"/>
        </w:rPr>
        <w:t>+</w:t>
      </w:r>
      <w:r w:rsidR="00F90688">
        <w:t xml:space="preserve"> or </w:t>
      </w:r>
      <w:r w:rsidR="00F90688">
        <w:rPr>
          <w:sz w:val="27"/>
          <w:szCs w:val="27"/>
        </w:rPr>
        <w:t>A</w:t>
      </w:r>
      <w:r w:rsidR="00F90688">
        <w:rPr>
          <w:vertAlign w:val="superscript"/>
        </w:rPr>
        <w:t xml:space="preserve">br </w:t>
      </w:r>
      <w:r w:rsidR="00F90688">
        <w:t>)</w:t>
      </w:r>
      <w:r w:rsidR="0047245C">
        <w:t xml:space="preserve"> in combination with wild-type red (</w:t>
      </w:r>
      <w:r w:rsidR="0047245C">
        <w:rPr>
          <w:sz w:val="27"/>
          <w:szCs w:val="27"/>
        </w:rPr>
        <w:t>E</w:t>
      </w:r>
      <w:r w:rsidR="0047245C">
        <w:rPr>
          <w:sz w:val="27"/>
          <w:szCs w:val="27"/>
          <w:vertAlign w:val="superscript"/>
        </w:rPr>
        <w:t>+</w:t>
      </w:r>
      <w:r w:rsidR="0047245C">
        <w:t>)</w:t>
      </w:r>
      <w:r w:rsidR="00F90688">
        <w:t xml:space="preserve"> and in Highlands and may or may not be evident to the observer because the presence of dominant black (E</w:t>
      </w:r>
      <w:r w:rsidR="00F90688">
        <w:rPr>
          <w:vertAlign w:val="superscript"/>
        </w:rPr>
        <w:t>D</w:t>
      </w:r>
      <w:r w:rsidR="00F90688">
        <w:t>)  will mask all evidence of brindling</w:t>
      </w:r>
      <w:r w:rsidR="00F37EAA">
        <w:t xml:space="preserve"> as will</w:t>
      </w:r>
      <w:r w:rsidR="00687604">
        <w:t xml:space="preserve"> homozygous recessive red.</w:t>
      </w:r>
      <w:r w:rsidR="00F90688">
        <w:t xml:space="preserve">.  </w:t>
      </w:r>
      <w:r w:rsidR="00687604">
        <w:t xml:space="preserve">Brindle coloration  </w:t>
      </w:r>
      <w:r w:rsidR="006D245C">
        <w:t xml:space="preserve"> requires </w:t>
      </w:r>
      <w:r w:rsidR="00CA0D38">
        <w:t xml:space="preserve">at least one wild type red </w:t>
      </w:r>
      <w:r w:rsidR="00687604">
        <w:t xml:space="preserve"> (</w:t>
      </w:r>
      <w:r w:rsidR="00687604">
        <w:rPr>
          <w:sz w:val="27"/>
          <w:szCs w:val="27"/>
          <w:vertAlign w:val="superscript"/>
        </w:rPr>
        <w:t xml:space="preserve"> </w:t>
      </w:r>
      <w:r w:rsidR="00687604">
        <w:rPr>
          <w:sz w:val="27"/>
          <w:szCs w:val="27"/>
        </w:rPr>
        <w:t>E</w:t>
      </w:r>
      <w:r w:rsidR="00687604">
        <w:rPr>
          <w:sz w:val="27"/>
          <w:szCs w:val="27"/>
          <w:vertAlign w:val="superscript"/>
        </w:rPr>
        <w:t>+</w:t>
      </w:r>
      <w:r w:rsidR="00687604">
        <w:t>)</w:t>
      </w:r>
      <w:r w:rsidR="00687604">
        <w:rPr>
          <w:sz w:val="27"/>
          <w:szCs w:val="27"/>
          <w:vertAlign w:val="superscript"/>
        </w:rPr>
        <w:t xml:space="preserve"> </w:t>
      </w:r>
      <w:r w:rsidR="00CA0D38">
        <w:t xml:space="preserve">combined with </w:t>
      </w:r>
      <w:r w:rsidR="00687604">
        <w:t xml:space="preserve">the brindling gene </w:t>
      </w:r>
      <w:r w:rsidR="00687604">
        <w:rPr>
          <w:sz w:val="27"/>
          <w:szCs w:val="27"/>
        </w:rPr>
        <w:t>A</w:t>
      </w:r>
      <w:r w:rsidR="00687604">
        <w:rPr>
          <w:vertAlign w:val="superscript"/>
        </w:rPr>
        <w:t>br</w:t>
      </w:r>
      <w:r w:rsidR="005C71F1">
        <w:t>.</w:t>
      </w:r>
      <w:r w:rsidR="00E01622">
        <w:t xml:space="preserve"> </w:t>
      </w:r>
      <w:r w:rsidR="005C71F1">
        <w:t>There is a recessive allele a at the A locus, which will produce recessive black if homozygous for that allele.  However, to my knowledge, th</w:t>
      </w:r>
      <w:r w:rsidR="00947D3D">
        <w:t xml:space="preserve">e presence of this </w:t>
      </w:r>
      <w:r w:rsidR="005C71F1">
        <w:t>allele has not been confirmed in Highland cattle.</w:t>
      </w:r>
    </w:p>
    <w:p w14:paraId="318D720C" w14:textId="7AA5CEDD" w:rsidR="00D82631" w:rsidRDefault="00CC7997">
      <w:r>
        <w:t xml:space="preserve">The MC1R gene </w:t>
      </w:r>
      <w:r w:rsidR="00D82631">
        <w:t>is responsible for some interesting effects in addition to determining color. In humans, it is a mutation on this gene that codes for red hair</w:t>
      </w:r>
      <w:r w:rsidR="004F0D14">
        <w:t xml:space="preserve"> and it is mutations on this gene that are attributed to people with red hair requiring higher doses of anesthesia </w:t>
      </w:r>
      <w:r w:rsidR="00E01622">
        <w:t xml:space="preserve">in order to be </w:t>
      </w:r>
      <w:r w:rsidR="004F0D14">
        <w:t xml:space="preserve">rendered unaffected by the pain of surgery. (both general anesthesia and local anesthesia.) </w:t>
      </w:r>
      <w:r w:rsidR="00D82631" w:rsidRPr="00947D3D">
        <w:rPr>
          <w:color w:val="FF0000"/>
        </w:rPr>
        <w:t xml:space="preserve"> </w:t>
      </w:r>
      <w:r w:rsidR="00E01622" w:rsidRPr="00E01622">
        <w:t>This may also be true of red colored dogs.</w:t>
      </w:r>
    </w:p>
    <w:p w14:paraId="0BAA89A0" w14:textId="77777777" w:rsidR="00A047CB" w:rsidRDefault="005C71F1">
      <w:r>
        <w:t xml:space="preserve"> </w:t>
      </w:r>
      <w:r w:rsidR="006D245C">
        <w:t xml:space="preserve">Each parent contributes one </w:t>
      </w:r>
      <w:r w:rsidR="00332DDA">
        <w:t>allel</w:t>
      </w:r>
      <w:r w:rsidR="00A96328">
        <w:t>e</w:t>
      </w:r>
      <w:r w:rsidR="006D245C">
        <w:t xml:space="preserve"> from each of the </w:t>
      </w:r>
      <w:r w:rsidR="00D0512C">
        <w:t>gene</w:t>
      </w:r>
      <w:r w:rsidR="00947D3D">
        <w:t>s</w:t>
      </w:r>
      <w:r w:rsidR="006D245C">
        <w:t xml:space="preserve"> so that all Highland cattle will have 2 </w:t>
      </w:r>
      <w:r w:rsidR="00A96328">
        <w:t>alleles</w:t>
      </w:r>
      <w:r w:rsidR="006D245C">
        <w:t xml:space="preserve"> of the E variety (E</w:t>
      </w:r>
      <w:r w:rsidR="006D245C">
        <w:rPr>
          <w:vertAlign w:val="superscript"/>
        </w:rPr>
        <w:t xml:space="preserve">D  </w:t>
      </w:r>
      <w:r w:rsidR="006D245C">
        <w:t xml:space="preserve">, e or </w:t>
      </w:r>
      <w:r w:rsidR="006D245C">
        <w:rPr>
          <w:sz w:val="27"/>
          <w:szCs w:val="27"/>
        </w:rPr>
        <w:t>E</w:t>
      </w:r>
      <w:r w:rsidR="006D245C">
        <w:rPr>
          <w:sz w:val="27"/>
          <w:szCs w:val="27"/>
          <w:vertAlign w:val="superscript"/>
        </w:rPr>
        <w:t>+</w:t>
      </w:r>
      <w:r w:rsidR="006D245C">
        <w:rPr>
          <w:vertAlign w:val="superscript"/>
        </w:rPr>
        <w:t xml:space="preserve">  </w:t>
      </w:r>
      <w:r w:rsidR="006D245C">
        <w:t xml:space="preserve">) in any combination, </w:t>
      </w:r>
      <w:r w:rsidR="00687604">
        <w:t xml:space="preserve">and </w:t>
      </w:r>
      <w:r w:rsidR="006D245C">
        <w:t xml:space="preserve">two genes </w:t>
      </w:r>
      <w:r w:rsidR="00385B49">
        <w:t>of the D variety (D or d)</w:t>
      </w:r>
      <w:r w:rsidR="00CA0D38">
        <w:t>.</w:t>
      </w:r>
      <w:r w:rsidR="00687604">
        <w:t xml:space="preserve"> Again, E</w:t>
      </w:r>
      <w:r w:rsidR="00687604">
        <w:rPr>
          <w:vertAlign w:val="superscript"/>
        </w:rPr>
        <w:t>D</w:t>
      </w:r>
      <w:r w:rsidR="00687604">
        <w:t xml:space="preserve"> is dominant black.  Only one copy of  E</w:t>
      </w:r>
      <w:r w:rsidR="00687604">
        <w:rPr>
          <w:vertAlign w:val="superscript"/>
        </w:rPr>
        <w:t>D</w:t>
      </w:r>
      <w:r w:rsidR="00687604">
        <w:t xml:space="preserve"> will produce a black colored animal  regardless of whether the second gene at that particular locus is E</w:t>
      </w:r>
      <w:r w:rsidR="00687604">
        <w:rPr>
          <w:vertAlign w:val="superscript"/>
        </w:rPr>
        <w:t xml:space="preserve">D  </w:t>
      </w:r>
      <w:r w:rsidR="00687604">
        <w:rPr>
          <w:sz w:val="27"/>
          <w:szCs w:val="27"/>
        </w:rPr>
        <w:t>E</w:t>
      </w:r>
      <w:r w:rsidR="00687604">
        <w:rPr>
          <w:sz w:val="27"/>
          <w:szCs w:val="27"/>
          <w:vertAlign w:val="superscript"/>
        </w:rPr>
        <w:t xml:space="preserve">+ </w:t>
      </w:r>
      <w:r w:rsidR="00687604">
        <w:rPr>
          <w:vertAlign w:val="superscript"/>
        </w:rPr>
        <w:t xml:space="preserve"> </w:t>
      </w:r>
      <w:r w:rsidR="00687604">
        <w:t xml:space="preserve">or e. The second </w:t>
      </w:r>
      <w:r w:rsidR="00D0512C">
        <w:t>locus is called D, for dilution</w:t>
      </w:r>
      <w:r>
        <w:t xml:space="preserve"> or deletion</w:t>
      </w:r>
      <w:r w:rsidR="00D0512C">
        <w:t xml:space="preserve">, </w:t>
      </w:r>
      <w:r w:rsidR="00EB5A3A">
        <w:t>The alleles at the Dilute locus are actually co-</w:t>
      </w:r>
      <w:r w:rsidR="00D0512C">
        <w:t xml:space="preserve"> dominant</w:t>
      </w:r>
      <w:r w:rsidR="00EB5A3A">
        <w:t xml:space="preserve"> to each other, </w:t>
      </w:r>
      <w:r w:rsidR="00430115">
        <w:t>so that a single copy of the D allele will have some effect on diluting coat color, but the other allele also has some effect here, in preventing complete dilution (</w:t>
      </w:r>
      <w:proofErr w:type="gramStart"/>
      <w:r w:rsidR="00430115">
        <w:t>Dd)  The</w:t>
      </w:r>
      <w:proofErr w:type="gramEnd"/>
      <w:r w:rsidR="00430115">
        <w:t xml:space="preserve"> presence of the Dilute allele is completely dominant over the colors produced as a result of the MC1R gene  so that</w:t>
      </w:r>
      <w:r>
        <w:t xml:space="preserve"> the dilution allele will always affect color, whether black or red.</w:t>
      </w:r>
    </w:p>
    <w:p w14:paraId="30906984" w14:textId="319A6892" w:rsidR="00332D55" w:rsidRDefault="005C71F1">
      <w:r>
        <w:lastRenderedPageBreak/>
        <w:t>So, a black Highland will genetically be either E</w:t>
      </w:r>
      <w:r>
        <w:rPr>
          <w:vertAlign w:val="superscript"/>
        </w:rPr>
        <w:t>D</w:t>
      </w:r>
      <w:r w:rsidR="00947D3D">
        <w:t>/</w:t>
      </w:r>
      <w:r w:rsidRPr="005C71F1">
        <w:t xml:space="preserve"> </w:t>
      </w:r>
      <w:proofErr w:type="gramStart"/>
      <w:r>
        <w:t>E</w:t>
      </w:r>
      <w:r>
        <w:rPr>
          <w:vertAlign w:val="superscript"/>
        </w:rPr>
        <w:t>D</w:t>
      </w:r>
      <w:r>
        <w:t>,</w:t>
      </w:r>
      <w:r>
        <w:rPr>
          <w:vertAlign w:val="superscript"/>
        </w:rPr>
        <w:t xml:space="preserve">   </w:t>
      </w:r>
      <w:proofErr w:type="gramEnd"/>
      <w:r>
        <w:t>E</w:t>
      </w:r>
      <w:r>
        <w:rPr>
          <w:vertAlign w:val="superscript"/>
        </w:rPr>
        <w:t>D</w:t>
      </w:r>
      <w:r w:rsidR="00947D3D">
        <w:t>/</w:t>
      </w:r>
      <w:r>
        <w:t xml:space="preserve"> e, or E</w:t>
      </w:r>
      <w:r>
        <w:rPr>
          <w:vertAlign w:val="superscript"/>
        </w:rPr>
        <w:t>D</w:t>
      </w:r>
      <w:r w:rsidR="00947D3D">
        <w:t>/</w:t>
      </w:r>
      <w:r>
        <w:rPr>
          <w:sz w:val="27"/>
          <w:szCs w:val="27"/>
        </w:rPr>
        <w:t>E</w:t>
      </w:r>
      <w:r>
        <w:rPr>
          <w:sz w:val="27"/>
          <w:szCs w:val="27"/>
          <w:vertAlign w:val="superscript"/>
        </w:rPr>
        <w:t>+</w:t>
      </w:r>
      <w:r w:rsidR="00F6674F">
        <w:rPr>
          <w:sz w:val="27"/>
          <w:szCs w:val="27"/>
          <w:vertAlign w:val="superscript"/>
        </w:rPr>
        <w:t xml:space="preserve"> </w:t>
      </w:r>
      <w:r>
        <w:t xml:space="preserve">and will carry no </w:t>
      </w:r>
      <w:r w:rsidR="00332D55">
        <w:t xml:space="preserve">dominant </w:t>
      </w:r>
      <w:r>
        <w:t xml:space="preserve">dilution </w:t>
      </w:r>
      <w:r w:rsidR="00332D55">
        <w:t xml:space="preserve">(dd) </w:t>
      </w:r>
      <w:r>
        <w:t xml:space="preserve">allele . These cattle will be indistinguishable on the hoof.  They will all be black cattle.  </w:t>
      </w:r>
      <w:r w:rsidR="00332D55">
        <w:t>Genetically they will be described as (E</w:t>
      </w:r>
      <w:r w:rsidR="00332D55">
        <w:rPr>
          <w:vertAlign w:val="superscript"/>
        </w:rPr>
        <w:t>D</w:t>
      </w:r>
      <w:r w:rsidR="00947D3D">
        <w:t>/</w:t>
      </w:r>
      <w:r w:rsidR="00332D55">
        <w:t xml:space="preserve"> E</w:t>
      </w:r>
      <w:r w:rsidR="00332D55">
        <w:rPr>
          <w:vertAlign w:val="superscript"/>
        </w:rPr>
        <w:t xml:space="preserve">D </w:t>
      </w:r>
      <w:r w:rsidR="00332D55">
        <w:t>,d</w:t>
      </w:r>
      <w:r w:rsidR="00947D3D">
        <w:t>/</w:t>
      </w:r>
      <w:r w:rsidR="00332D55">
        <w:t>d)or (E</w:t>
      </w:r>
      <w:r w:rsidR="00332D55">
        <w:rPr>
          <w:vertAlign w:val="superscript"/>
        </w:rPr>
        <w:t>D</w:t>
      </w:r>
      <w:r w:rsidR="00947D3D">
        <w:t>/</w:t>
      </w:r>
      <w:r w:rsidR="00332D55">
        <w:t>e,</w:t>
      </w:r>
      <w:r w:rsidR="00947D3D">
        <w:t xml:space="preserve"> </w:t>
      </w:r>
      <w:r w:rsidR="00332D55">
        <w:t>d</w:t>
      </w:r>
      <w:r w:rsidR="00947D3D">
        <w:t>/</w:t>
      </w:r>
      <w:r w:rsidR="00332D55">
        <w:t>d) or (E</w:t>
      </w:r>
      <w:r w:rsidR="00332D55">
        <w:rPr>
          <w:vertAlign w:val="superscript"/>
        </w:rPr>
        <w:t>D</w:t>
      </w:r>
      <w:r w:rsidR="00332D55">
        <w:rPr>
          <w:sz w:val="27"/>
          <w:szCs w:val="27"/>
        </w:rPr>
        <w:t>E</w:t>
      </w:r>
      <w:r w:rsidR="00332D55">
        <w:rPr>
          <w:sz w:val="27"/>
          <w:szCs w:val="27"/>
          <w:vertAlign w:val="superscript"/>
        </w:rPr>
        <w:t>+</w:t>
      </w:r>
      <w:r w:rsidR="00332D55">
        <w:t>,</w:t>
      </w:r>
      <w:r w:rsidR="00F6674F">
        <w:t xml:space="preserve"> </w:t>
      </w:r>
      <w:r w:rsidR="00332D55">
        <w:t>d</w:t>
      </w:r>
      <w:r w:rsidR="00947D3D">
        <w:t>/</w:t>
      </w:r>
      <w:r w:rsidR="00332D55">
        <w:t>d)</w:t>
      </w:r>
      <w:r w:rsidR="004F0D14">
        <w:t>.</w:t>
      </w:r>
      <w:r w:rsidR="00E01622">
        <w:t xml:space="preserve"> In Highland cattle, d</w:t>
      </w:r>
      <w:r w:rsidR="00756640">
        <w:t xml:space="preserve">un is a dilution of black, so that dun cattle will carry any of the above combinations of the MC1R (Extension)  alleles and will also carry one dominant D at the D or dilute locus. </w:t>
      </w:r>
      <w:r w:rsidR="00332D55">
        <w:t>{</w:t>
      </w:r>
      <w:r w:rsidR="00332D55" w:rsidRPr="00332D55">
        <w:t xml:space="preserve"> </w:t>
      </w:r>
      <w:r w:rsidR="00332D55">
        <w:t>(E</w:t>
      </w:r>
      <w:r w:rsidR="00332D55">
        <w:rPr>
          <w:vertAlign w:val="superscript"/>
        </w:rPr>
        <w:t>D</w:t>
      </w:r>
      <w:r w:rsidR="00947D3D">
        <w:t>/</w:t>
      </w:r>
      <w:r w:rsidR="00332D55">
        <w:t>E</w:t>
      </w:r>
      <w:r w:rsidR="00332D55">
        <w:rPr>
          <w:vertAlign w:val="superscript"/>
        </w:rPr>
        <w:t xml:space="preserve">D </w:t>
      </w:r>
      <w:r w:rsidR="00332D55">
        <w:t>,D</w:t>
      </w:r>
      <w:r w:rsidR="00947D3D">
        <w:t>/</w:t>
      </w:r>
      <w:r w:rsidR="00332D55">
        <w:t>d) or (E</w:t>
      </w:r>
      <w:r w:rsidR="00332D55">
        <w:rPr>
          <w:vertAlign w:val="superscript"/>
        </w:rPr>
        <w:t>D</w:t>
      </w:r>
      <w:r w:rsidR="00947D3D">
        <w:t>/</w:t>
      </w:r>
      <w:r w:rsidR="00332D55">
        <w:t>e,D</w:t>
      </w:r>
      <w:r w:rsidR="00947D3D">
        <w:t>/</w:t>
      </w:r>
      <w:r w:rsidR="00332D55">
        <w:t>d) or</w:t>
      </w:r>
      <w:r w:rsidR="00332D55" w:rsidRPr="00332D55">
        <w:t xml:space="preserve"> </w:t>
      </w:r>
      <w:r w:rsidR="00332D55">
        <w:t>(E</w:t>
      </w:r>
      <w:r w:rsidR="00332D55">
        <w:rPr>
          <w:vertAlign w:val="superscript"/>
        </w:rPr>
        <w:t>D</w:t>
      </w:r>
      <w:r w:rsidR="00947D3D">
        <w:t>/</w:t>
      </w:r>
      <w:r w:rsidR="00332D55">
        <w:rPr>
          <w:sz w:val="27"/>
          <w:szCs w:val="27"/>
        </w:rPr>
        <w:t>E</w:t>
      </w:r>
      <w:r w:rsidR="00332D55">
        <w:rPr>
          <w:sz w:val="27"/>
          <w:szCs w:val="27"/>
          <w:vertAlign w:val="superscript"/>
        </w:rPr>
        <w:t>+</w:t>
      </w:r>
      <w:r w:rsidR="00332D55">
        <w:t>,D</w:t>
      </w:r>
      <w:r w:rsidR="00947D3D">
        <w:t>/</w:t>
      </w:r>
      <w:r w:rsidR="00332D55">
        <w:t xml:space="preserve">d)} </w:t>
      </w:r>
      <w:r w:rsidR="004F0D14">
        <w:t>.</w:t>
      </w:r>
      <w:r w:rsidR="00332D55">
        <w:t>Silver is a double dilution of black so that silver cattle will carry any of the above combinations producing black, and will also carry two dominant Ds at the D locus. {</w:t>
      </w:r>
      <w:r w:rsidR="00332D55" w:rsidRPr="00332D55">
        <w:t xml:space="preserve"> </w:t>
      </w:r>
      <w:r w:rsidR="00332D55">
        <w:t>(E</w:t>
      </w:r>
      <w:r w:rsidR="00332D55">
        <w:rPr>
          <w:vertAlign w:val="superscript"/>
        </w:rPr>
        <w:t>D</w:t>
      </w:r>
      <w:r w:rsidR="00947D3D">
        <w:t>/</w:t>
      </w:r>
      <w:r w:rsidR="00332D55">
        <w:t>E</w:t>
      </w:r>
      <w:r w:rsidR="00332D55">
        <w:rPr>
          <w:vertAlign w:val="superscript"/>
        </w:rPr>
        <w:t xml:space="preserve">D </w:t>
      </w:r>
      <w:r w:rsidR="00332D55">
        <w:t>,D</w:t>
      </w:r>
      <w:r w:rsidR="00947D3D">
        <w:t>/</w:t>
      </w:r>
      <w:r w:rsidR="00332D55">
        <w:t>D) or (E</w:t>
      </w:r>
      <w:r w:rsidR="00332D55">
        <w:rPr>
          <w:vertAlign w:val="superscript"/>
        </w:rPr>
        <w:t>D</w:t>
      </w:r>
      <w:r w:rsidR="00947D3D">
        <w:t>/</w:t>
      </w:r>
      <w:r w:rsidR="00332D55">
        <w:t>e,</w:t>
      </w:r>
      <w:r w:rsidR="00F6674F">
        <w:t xml:space="preserve"> </w:t>
      </w:r>
      <w:r w:rsidR="00332D55">
        <w:t>D</w:t>
      </w:r>
      <w:r w:rsidR="00F6674F">
        <w:t>/</w:t>
      </w:r>
      <w:r w:rsidR="00332D55">
        <w:t>D)or (E</w:t>
      </w:r>
      <w:r w:rsidR="00332D55">
        <w:rPr>
          <w:vertAlign w:val="superscript"/>
        </w:rPr>
        <w:t>D</w:t>
      </w:r>
      <w:r w:rsidR="00947D3D">
        <w:rPr>
          <w:sz w:val="27"/>
          <w:szCs w:val="27"/>
        </w:rPr>
        <w:t>/</w:t>
      </w:r>
      <w:r w:rsidR="00332D55">
        <w:rPr>
          <w:sz w:val="27"/>
          <w:szCs w:val="27"/>
        </w:rPr>
        <w:t>E</w:t>
      </w:r>
      <w:r w:rsidR="00332D55">
        <w:rPr>
          <w:sz w:val="27"/>
          <w:szCs w:val="27"/>
          <w:vertAlign w:val="superscript"/>
        </w:rPr>
        <w:t>+</w:t>
      </w:r>
      <w:r w:rsidR="00332D55">
        <w:t>,D</w:t>
      </w:r>
      <w:r w:rsidR="00F6674F">
        <w:t>/</w:t>
      </w:r>
      <w:r w:rsidR="00332D55">
        <w:t>D)}</w:t>
      </w:r>
      <w:r w:rsidR="00E01622">
        <w:t xml:space="preserve">.  Dun in Dexter cattle is a totally unrelated gene. </w:t>
      </w:r>
    </w:p>
    <w:p w14:paraId="35C8C069" w14:textId="6878A0C8" w:rsidR="00430115" w:rsidRDefault="00332D55">
      <w:r>
        <w:t xml:space="preserve">The two alleles that create red cattle are the recessive red e and the wild-type </w:t>
      </w:r>
      <w:r>
        <w:rPr>
          <w:sz w:val="27"/>
          <w:szCs w:val="27"/>
        </w:rPr>
        <w:t>E</w:t>
      </w:r>
      <w:r>
        <w:rPr>
          <w:sz w:val="27"/>
          <w:szCs w:val="27"/>
          <w:vertAlign w:val="superscript"/>
        </w:rPr>
        <w:t xml:space="preserve">+ </w:t>
      </w:r>
      <w:r>
        <w:t xml:space="preserve">without the presence of any dominant dilution allele. </w:t>
      </w:r>
      <w:r w:rsidR="004F35F8">
        <w:t xml:space="preserve">The wild-type allele is </w:t>
      </w:r>
      <w:r w:rsidR="005205A6">
        <w:t xml:space="preserve">dominant to e, and is </w:t>
      </w:r>
      <w:r w:rsidR="004F35F8">
        <w:t>believe</w:t>
      </w:r>
      <w:r w:rsidR="005205A6">
        <w:t>d</w:t>
      </w:r>
      <w:r w:rsidR="004F35F8">
        <w:t xml:space="preserve"> to be a neutral allele, </w:t>
      </w:r>
      <w:r w:rsidR="001E1D3E">
        <w:t xml:space="preserve">permitting other genes to control the color expressed.  </w:t>
      </w:r>
      <w:r w:rsidR="004F35F8">
        <w:t xml:space="preserve"> </w:t>
      </w:r>
      <w:r w:rsidR="005205A6">
        <w:t xml:space="preserve">It allows both </w:t>
      </w:r>
      <w:r w:rsidR="001E1D3E">
        <w:t>both black and red color at the same time (brindle stripes) when accompanied by the brindle allele on the Agouti locus (</w:t>
      </w:r>
      <w:r w:rsidR="001E1D3E">
        <w:rPr>
          <w:sz w:val="27"/>
          <w:szCs w:val="27"/>
        </w:rPr>
        <w:t>A</w:t>
      </w:r>
      <w:r w:rsidR="001E1D3E">
        <w:rPr>
          <w:vertAlign w:val="superscript"/>
        </w:rPr>
        <w:t>br</w:t>
      </w:r>
      <w:r w:rsidR="001E1D3E">
        <w:t xml:space="preserve">) . </w:t>
      </w:r>
      <w:r>
        <w:t xml:space="preserve">So, just looking at a red Highland, </w:t>
      </w:r>
      <w:r w:rsidR="00EB5A3A">
        <w:t xml:space="preserve">they should genetically be ( </w:t>
      </w:r>
      <w:r w:rsidR="00EB5A3A">
        <w:rPr>
          <w:sz w:val="27"/>
          <w:szCs w:val="27"/>
        </w:rPr>
        <w:t>E</w:t>
      </w:r>
      <w:r w:rsidR="00EB5A3A">
        <w:rPr>
          <w:sz w:val="27"/>
          <w:szCs w:val="27"/>
          <w:vertAlign w:val="superscript"/>
        </w:rPr>
        <w:t>+</w:t>
      </w:r>
      <w:r w:rsidR="00F6674F">
        <w:rPr>
          <w:sz w:val="27"/>
          <w:szCs w:val="27"/>
        </w:rPr>
        <w:t>/</w:t>
      </w:r>
      <w:r w:rsidR="00EB5A3A">
        <w:rPr>
          <w:sz w:val="27"/>
          <w:szCs w:val="27"/>
        </w:rPr>
        <w:t>E</w:t>
      </w:r>
      <w:r w:rsidR="00EB5A3A">
        <w:rPr>
          <w:sz w:val="27"/>
          <w:szCs w:val="27"/>
          <w:vertAlign w:val="superscript"/>
        </w:rPr>
        <w:t xml:space="preserve">+ </w:t>
      </w:r>
      <w:r w:rsidR="00EB5A3A">
        <w:t>d</w:t>
      </w:r>
      <w:r w:rsidR="00F6674F">
        <w:t>/</w:t>
      </w:r>
      <w:r w:rsidR="00EB5A3A">
        <w:t xml:space="preserve">d) or </w:t>
      </w:r>
      <w:r w:rsidR="00EB5A3A">
        <w:rPr>
          <w:sz w:val="27"/>
          <w:szCs w:val="27"/>
        </w:rPr>
        <w:t>(E</w:t>
      </w:r>
      <w:r w:rsidR="00EB5A3A">
        <w:rPr>
          <w:sz w:val="27"/>
          <w:szCs w:val="27"/>
          <w:vertAlign w:val="superscript"/>
        </w:rPr>
        <w:t>+</w:t>
      </w:r>
      <w:r w:rsidR="00F6674F">
        <w:t>/</w:t>
      </w:r>
      <w:r w:rsidR="00EB5A3A">
        <w:t>e d</w:t>
      </w:r>
      <w:r w:rsidR="00F6674F">
        <w:t>/</w:t>
      </w:r>
      <w:r w:rsidR="00EB5A3A">
        <w:t>d) or (e</w:t>
      </w:r>
      <w:r w:rsidR="00F6674F">
        <w:t>/</w:t>
      </w:r>
      <w:r w:rsidR="00EB5A3A">
        <w:t>e d</w:t>
      </w:r>
      <w:r w:rsidR="00F6674F">
        <w:t>/</w:t>
      </w:r>
      <w:r w:rsidR="00EB5A3A">
        <w:t xml:space="preserve">d). Yellow cattle will have a single co-dominant dilution allele, so will genetically be any of the red genotypes above, with a single co-dominant D. {( </w:t>
      </w:r>
      <w:r w:rsidR="00EB5A3A">
        <w:rPr>
          <w:sz w:val="27"/>
          <w:szCs w:val="27"/>
        </w:rPr>
        <w:t>E</w:t>
      </w:r>
      <w:r w:rsidR="00EB5A3A">
        <w:rPr>
          <w:sz w:val="27"/>
          <w:szCs w:val="27"/>
          <w:vertAlign w:val="superscript"/>
        </w:rPr>
        <w:t>+</w:t>
      </w:r>
      <w:r w:rsidR="00F6674F">
        <w:t>/</w:t>
      </w:r>
      <w:r w:rsidR="00EB5A3A">
        <w:rPr>
          <w:sz w:val="27"/>
          <w:szCs w:val="27"/>
        </w:rPr>
        <w:t>E</w:t>
      </w:r>
      <w:r w:rsidR="00EB5A3A">
        <w:rPr>
          <w:sz w:val="27"/>
          <w:szCs w:val="27"/>
          <w:vertAlign w:val="superscript"/>
        </w:rPr>
        <w:t xml:space="preserve">+ </w:t>
      </w:r>
      <w:r w:rsidR="00EB5A3A">
        <w:t>D</w:t>
      </w:r>
      <w:r w:rsidR="00F6674F">
        <w:t>/</w:t>
      </w:r>
      <w:r w:rsidR="00EB5A3A">
        <w:t xml:space="preserve">d) or </w:t>
      </w:r>
      <w:r w:rsidR="00EB5A3A">
        <w:rPr>
          <w:sz w:val="27"/>
          <w:szCs w:val="27"/>
        </w:rPr>
        <w:t>(E</w:t>
      </w:r>
      <w:r w:rsidR="00EB5A3A">
        <w:rPr>
          <w:sz w:val="27"/>
          <w:szCs w:val="27"/>
          <w:vertAlign w:val="superscript"/>
        </w:rPr>
        <w:t>+</w:t>
      </w:r>
      <w:r w:rsidR="00F6674F">
        <w:t>/</w:t>
      </w:r>
      <w:r w:rsidR="00EB5A3A">
        <w:t>e D</w:t>
      </w:r>
      <w:r w:rsidR="00F6674F">
        <w:t>/</w:t>
      </w:r>
      <w:r w:rsidR="00EB5A3A">
        <w:t>d) or (e</w:t>
      </w:r>
      <w:r w:rsidR="00F6674F">
        <w:t>/</w:t>
      </w:r>
      <w:r w:rsidR="00EB5A3A">
        <w:t>e D</w:t>
      </w:r>
      <w:r w:rsidR="00F6674F">
        <w:t>/</w:t>
      </w:r>
      <w:r w:rsidR="00EB5A3A">
        <w:t>d)</w:t>
      </w:r>
      <w:r w:rsidR="00430115">
        <w:t>}</w:t>
      </w:r>
      <w:r w:rsidR="00EB5A3A">
        <w:t>. White cattle will have two dilution alleles and will genetically be any of the red genotypes above</w:t>
      </w:r>
      <w:r w:rsidR="001E1D3E">
        <w:t>.</w:t>
      </w:r>
      <w:r w:rsidR="00430115">
        <w:t xml:space="preserve"> {( </w:t>
      </w:r>
      <w:r w:rsidR="00430115">
        <w:rPr>
          <w:sz w:val="27"/>
          <w:szCs w:val="27"/>
        </w:rPr>
        <w:t>E</w:t>
      </w:r>
      <w:r w:rsidR="00430115">
        <w:rPr>
          <w:sz w:val="27"/>
          <w:szCs w:val="27"/>
          <w:vertAlign w:val="superscript"/>
        </w:rPr>
        <w:t>+</w:t>
      </w:r>
      <w:r w:rsidR="00F6674F">
        <w:t>/</w:t>
      </w:r>
      <w:r w:rsidR="00430115">
        <w:rPr>
          <w:sz w:val="27"/>
          <w:szCs w:val="27"/>
        </w:rPr>
        <w:t>E</w:t>
      </w:r>
      <w:r w:rsidR="00430115">
        <w:rPr>
          <w:sz w:val="27"/>
          <w:szCs w:val="27"/>
          <w:vertAlign w:val="superscript"/>
        </w:rPr>
        <w:t xml:space="preserve">+ </w:t>
      </w:r>
      <w:r w:rsidR="00430115">
        <w:t>D</w:t>
      </w:r>
      <w:r w:rsidR="00F6674F">
        <w:t>/</w:t>
      </w:r>
      <w:r w:rsidR="00430115">
        <w:t xml:space="preserve">D) or </w:t>
      </w:r>
      <w:r w:rsidR="00430115">
        <w:rPr>
          <w:sz w:val="27"/>
          <w:szCs w:val="27"/>
        </w:rPr>
        <w:t>(E</w:t>
      </w:r>
      <w:r w:rsidR="00430115">
        <w:rPr>
          <w:sz w:val="27"/>
          <w:szCs w:val="27"/>
          <w:vertAlign w:val="superscript"/>
        </w:rPr>
        <w:t>+</w:t>
      </w:r>
      <w:r w:rsidR="00F6674F">
        <w:t>/</w:t>
      </w:r>
      <w:r w:rsidR="00430115">
        <w:t>e D</w:t>
      </w:r>
      <w:r w:rsidR="00F6674F">
        <w:t>/</w:t>
      </w:r>
      <w:r w:rsidR="00430115">
        <w:t>D) or (e</w:t>
      </w:r>
      <w:r w:rsidR="00F6674F">
        <w:t>/</w:t>
      </w:r>
      <w:r w:rsidR="00430115">
        <w:t>e D</w:t>
      </w:r>
      <w:r w:rsidR="00F6674F">
        <w:t>/</w:t>
      </w:r>
      <w:r w:rsidR="00430115">
        <w:t xml:space="preserve">D)}.  </w:t>
      </w:r>
      <w:r w:rsidR="00E01622">
        <w:t xml:space="preserve">White in other breeds is not always due to the same combination of alleles.  </w:t>
      </w:r>
      <w:r w:rsidR="009A73F4">
        <w:t xml:space="preserve">Charolais cattle have a different mutation on the PMEL gene that produces Charolais white and Shorthorn white occurs due to a mutation in a totally different gene.  </w:t>
      </w:r>
    </w:p>
    <w:p w14:paraId="3628DE65" w14:textId="423DB4DD" w:rsidR="00CC7997" w:rsidRDefault="00430115">
      <w:r>
        <w:t xml:space="preserve">To confuse the issue, the A locus (agouti locus) </w:t>
      </w:r>
      <w:r w:rsidR="002A5E1F">
        <w:t xml:space="preserve">may affect those animals that appear red. The two alleles confirmed at this location in Highland cattle are A and </w:t>
      </w:r>
      <w:r w:rsidR="002A5E1F">
        <w:rPr>
          <w:sz w:val="27"/>
          <w:szCs w:val="27"/>
        </w:rPr>
        <w:t>A</w:t>
      </w:r>
      <w:r w:rsidR="002A5E1F">
        <w:rPr>
          <w:vertAlign w:val="superscript"/>
        </w:rPr>
        <w:t>br</w:t>
      </w:r>
      <w:r>
        <w:t xml:space="preserve"> </w:t>
      </w:r>
      <w:r w:rsidR="002A5E1F">
        <w:t xml:space="preserve">   The </w:t>
      </w:r>
      <w:r w:rsidR="002A5E1F">
        <w:rPr>
          <w:sz w:val="27"/>
          <w:szCs w:val="27"/>
        </w:rPr>
        <w:t>A</w:t>
      </w:r>
      <w:r w:rsidR="002A5E1F">
        <w:rPr>
          <w:vertAlign w:val="superscript"/>
        </w:rPr>
        <w:t>br</w:t>
      </w:r>
      <w:r w:rsidR="002A5E1F">
        <w:t xml:space="preserve"> allele is required to produce brindle cattle but will only manifest itself if those red colored cattle carry the wild-type </w:t>
      </w:r>
      <w:r w:rsidR="004F35F8">
        <w:t>allele</w:t>
      </w:r>
      <w:r w:rsidR="002A5E1F">
        <w:t xml:space="preserve"> </w:t>
      </w:r>
      <w:r w:rsidR="002A5E1F">
        <w:rPr>
          <w:sz w:val="27"/>
          <w:szCs w:val="27"/>
        </w:rPr>
        <w:t>E</w:t>
      </w:r>
      <w:r w:rsidR="002A5E1F">
        <w:rPr>
          <w:sz w:val="27"/>
          <w:szCs w:val="27"/>
          <w:vertAlign w:val="superscript"/>
        </w:rPr>
        <w:t>+</w:t>
      </w:r>
      <w:r w:rsidR="002A5E1F">
        <w:t>. Any cattle carrying a single dominant black gene E</w:t>
      </w:r>
      <w:r w:rsidR="002A5E1F">
        <w:rPr>
          <w:vertAlign w:val="superscript"/>
        </w:rPr>
        <w:t>D</w:t>
      </w:r>
      <w:r w:rsidR="002A5E1F">
        <w:t xml:space="preserve"> cannot be brindle, even though they may carry the necessary other alleles and may pass those on to their offspring.  Black, dun and silver totally mask the alleles necessary to produce brindle. </w:t>
      </w:r>
      <w:r w:rsidR="005C098C">
        <w:t>Red</w:t>
      </w:r>
      <w:r w:rsidR="002A5E1F">
        <w:t xml:space="preserve"> cattle carrying   two copies of the </w:t>
      </w:r>
      <w:r w:rsidR="002A5E1F">
        <w:rPr>
          <w:sz w:val="27"/>
          <w:szCs w:val="27"/>
        </w:rPr>
        <w:t>A</w:t>
      </w:r>
      <w:r w:rsidR="002A5E1F">
        <w:rPr>
          <w:vertAlign w:val="superscript"/>
        </w:rPr>
        <w:t>br</w:t>
      </w:r>
      <w:r w:rsidR="002A5E1F">
        <w:t xml:space="preserve"> allele may well be responsible for those cattle carrying very distinct and dramatic brindling while those with a single copy may be less dramatic and even difficult to determine as brindle, particularly in a long haircoat.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592"/>
        <w:gridCol w:w="2880"/>
      </w:tblGrid>
      <w:tr w:rsidR="00CC7997" w14:paraId="624DE452" w14:textId="77777777" w:rsidTr="00CC7997">
        <w:tc>
          <w:tcPr>
            <w:tcW w:w="2160" w:type="dxa"/>
            <w:tcBorders>
              <w:top w:val="single" w:sz="4" w:space="0" w:color="auto"/>
              <w:left w:val="single" w:sz="4" w:space="0" w:color="auto"/>
              <w:bottom w:val="single" w:sz="4" w:space="0" w:color="auto"/>
              <w:right w:val="single" w:sz="4" w:space="0" w:color="auto"/>
            </w:tcBorders>
          </w:tcPr>
          <w:p w14:paraId="3D9ED8C3" w14:textId="1864FE70" w:rsidR="00CC7997" w:rsidRDefault="00CC7997">
            <w:pPr>
              <w:rPr>
                <w:rFonts w:ascii="Geneva" w:hAnsi="Geneva"/>
                <w:b/>
              </w:rPr>
            </w:pPr>
            <w:r>
              <w:rPr>
                <w:rFonts w:ascii="Geneva" w:hAnsi="Geneva"/>
                <w:b/>
              </w:rPr>
              <w:t>Dilution</w:t>
            </w:r>
          </w:p>
        </w:tc>
        <w:tc>
          <w:tcPr>
            <w:tcW w:w="2592" w:type="dxa"/>
            <w:tcBorders>
              <w:top w:val="single" w:sz="4" w:space="0" w:color="auto"/>
              <w:left w:val="single" w:sz="4" w:space="0" w:color="auto"/>
              <w:bottom w:val="single" w:sz="4" w:space="0" w:color="auto"/>
              <w:right w:val="single" w:sz="4" w:space="0" w:color="auto"/>
            </w:tcBorders>
            <w:shd w:val="clear" w:color="auto" w:fill="CCCCCC"/>
            <w:hideMark/>
          </w:tcPr>
          <w:p w14:paraId="11EE8CDB" w14:textId="400764B1" w:rsidR="00CC7997" w:rsidRDefault="00CC7997">
            <w:pPr>
              <w:rPr>
                <w:rFonts w:ascii="Geneva" w:hAnsi="Geneva"/>
                <w:b/>
              </w:rPr>
            </w:pPr>
            <w:r>
              <w:rPr>
                <w:rFonts w:ascii="Geneva" w:hAnsi="Geneva" w:hint="cs"/>
                <w:b/>
              </w:rPr>
              <w:t xml:space="preserve">BLACK </w:t>
            </w:r>
          </w:p>
        </w:tc>
        <w:tc>
          <w:tcPr>
            <w:tcW w:w="2880" w:type="dxa"/>
            <w:tcBorders>
              <w:top w:val="single" w:sz="4" w:space="0" w:color="auto"/>
              <w:left w:val="single" w:sz="4" w:space="0" w:color="auto"/>
              <w:bottom w:val="single" w:sz="4" w:space="0" w:color="auto"/>
              <w:right w:val="single" w:sz="4" w:space="0" w:color="auto"/>
            </w:tcBorders>
            <w:hideMark/>
          </w:tcPr>
          <w:p w14:paraId="079E6323" w14:textId="7039A74C" w:rsidR="00CC7997" w:rsidRDefault="00CC7997">
            <w:pPr>
              <w:rPr>
                <w:rFonts w:ascii="Geneva" w:hAnsi="Geneva"/>
                <w:b/>
              </w:rPr>
            </w:pPr>
            <w:r>
              <w:rPr>
                <w:rFonts w:ascii="Geneva" w:hAnsi="Geneva" w:hint="cs"/>
                <w:b/>
              </w:rPr>
              <w:t xml:space="preserve">RED </w:t>
            </w:r>
          </w:p>
        </w:tc>
      </w:tr>
      <w:tr w:rsidR="00CC7997" w14:paraId="628BB7CA" w14:textId="77777777" w:rsidTr="00CC7997">
        <w:tc>
          <w:tcPr>
            <w:tcW w:w="2160" w:type="dxa"/>
            <w:tcBorders>
              <w:top w:val="single" w:sz="4" w:space="0" w:color="auto"/>
              <w:left w:val="single" w:sz="4" w:space="0" w:color="auto"/>
              <w:bottom w:val="single" w:sz="4" w:space="0" w:color="auto"/>
              <w:right w:val="single" w:sz="4" w:space="0" w:color="auto"/>
            </w:tcBorders>
          </w:tcPr>
          <w:p w14:paraId="613CF6E1" w14:textId="77777777" w:rsidR="00CC7997" w:rsidRDefault="00CC7997">
            <w:pPr>
              <w:rPr>
                <w:rFonts w:ascii="Geneva" w:hAnsi="Geneva"/>
              </w:rPr>
            </w:pPr>
          </w:p>
        </w:tc>
        <w:tc>
          <w:tcPr>
            <w:tcW w:w="2592" w:type="dxa"/>
            <w:tcBorders>
              <w:top w:val="single" w:sz="4" w:space="0" w:color="auto"/>
              <w:left w:val="single" w:sz="4" w:space="0" w:color="auto"/>
              <w:bottom w:val="single" w:sz="4" w:space="0" w:color="auto"/>
              <w:right w:val="single" w:sz="4" w:space="0" w:color="auto"/>
            </w:tcBorders>
            <w:shd w:val="clear" w:color="auto" w:fill="CCCCCC"/>
            <w:hideMark/>
          </w:tcPr>
          <w:p w14:paraId="7AD7EE73" w14:textId="1F08131B" w:rsidR="00CC7997" w:rsidRDefault="00CC7997">
            <w:pPr>
              <w:rPr>
                <w:rFonts w:ascii="Geneva" w:hAnsi="Geneva"/>
              </w:rPr>
            </w:pPr>
            <w:r>
              <w:rPr>
                <w:rFonts w:ascii="Geneva" w:hAnsi="Geneva" w:hint="cs"/>
              </w:rPr>
              <w:t>E</w:t>
            </w:r>
            <w:r>
              <w:rPr>
                <w:rFonts w:ascii="Geneva" w:hAnsi="Geneva" w:hint="cs"/>
                <w:vertAlign w:val="superscript"/>
              </w:rPr>
              <w:t>D</w:t>
            </w:r>
            <w:r>
              <w:rPr>
                <w:rFonts w:ascii="Geneva" w:hAnsi="Geneva" w:hint="cs"/>
              </w:rPr>
              <w:t>/ E</w:t>
            </w:r>
            <w:r>
              <w:rPr>
                <w:rFonts w:ascii="Geneva" w:hAnsi="Geneva" w:hint="cs"/>
                <w:vertAlign w:val="superscript"/>
              </w:rPr>
              <w:t>D</w:t>
            </w:r>
            <w:r>
              <w:rPr>
                <w:rFonts w:ascii="Geneva" w:hAnsi="Geneva" w:hint="cs"/>
              </w:rPr>
              <w:t xml:space="preserve"> </w:t>
            </w:r>
            <w:r>
              <w:rPr>
                <w:rFonts w:ascii="Geneva" w:hAnsi="Geneva"/>
              </w:rPr>
              <w:t xml:space="preserve"> or </w:t>
            </w:r>
            <w:r>
              <w:rPr>
                <w:rFonts w:ascii="Geneva" w:hAnsi="Geneva" w:hint="cs"/>
              </w:rPr>
              <w:t>E</w:t>
            </w:r>
            <w:r>
              <w:rPr>
                <w:rFonts w:ascii="Geneva" w:hAnsi="Geneva" w:hint="cs"/>
                <w:vertAlign w:val="superscript"/>
              </w:rPr>
              <w:t>D</w:t>
            </w:r>
            <w:r>
              <w:rPr>
                <w:rFonts w:ascii="Geneva" w:hAnsi="Geneva" w:hint="cs"/>
              </w:rPr>
              <w:t>/</w:t>
            </w:r>
            <w:r>
              <w:rPr>
                <w:sz w:val="27"/>
                <w:szCs w:val="27"/>
              </w:rPr>
              <w:t xml:space="preserve"> E</w:t>
            </w:r>
            <w:r>
              <w:rPr>
                <w:sz w:val="27"/>
                <w:szCs w:val="27"/>
                <w:vertAlign w:val="superscript"/>
              </w:rPr>
              <w:t xml:space="preserve">+ </w:t>
            </w:r>
            <w:r>
              <w:rPr>
                <w:rFonts w:ascii="Geneva" w:hAnsi="Geneva"/>
              </w:rPr>
              <w:t xml:space="preserve">or </w:t>
            </w:r>
            <w:r>
              <w:rPr>
                <w:rFonts w:ascii="Geneva" w:hAnsi="Geneva" w:hint="cs"/>
              </w:rPr>
              <w:t>E</w:t>
            </w:r>
            <w:r>
              <w:rPr>
                <w:rFonts w:ascii="Geneva" w:hAnsi="Geneva" w:hint="cs"/>
                <w:vertAlign w:val="superscript"/>
              </w:rPr>
              <w:t>D</w:t>
            </w:r>
            <w:r>
              <w:rPr>
                <w:rFonts w:ascii="Geneva" w:hAnsi="Geneva" w:hint="cs"/>
              </w:rPr>
              <w:t>/</w:t>
            </w:r>
            <w:r>
              <w:rPr>
                <w:rFonts w:ascii="Geneva" w:hAnsi="Geneva"/>
              </w:rPr>
              <w:t>e</w:t>
            </w:r>
          </w:p>
        </w:tc>
        <w:tc>
          <w:tcPr>
            <w:tcW w:w="2880" w:type="dxa"/>
            <w:tcBorders>
              <w:top w:val="single" w:sz="4" w:space="0" w:color="auto"/>
              <w:left w:val="single" w:sz="4" w:space="0" w:color="auto"/>
              <w:bottom w:val="single" w:sz="4" w:space="0" w:color="auto"/>
              <w:right w:val="single" w:sz="4" w:space="0" w:color="auto"/>
            </w:tcBorders>
            <w:hideMark/>
          </w:tcPr>
          <w:p w14:paraId="48E3B461" w14:textId="77777777" w:rsidR="00CC7997" w:rsidRDefault="00CC7997">
            <w:pPr>
              <w:rPr>
                <w:rFonts w:ascii="Geneva" w:hAnsi="Geneva"/>
              </w:rPr>
            </w:pPr>
            <w:r>
              <w:rPr>
                <w:rFonts w:ascii="Geneva" w:hAnsi="Geneva" w:hint="cs"/>
              </w:rPr>
              <w:t>e/e or e/E</w:t>
            </w:r>
            <w:r>
              <w:rPr>
                <w:rFonts w:ascii="Geneva" w:hAnsi="Geneva" w:hint="cs"/>
                <w:vertAlign w:val="superscript"/>
              </w:rPr>
              <w:t>+</w:t>
            </w:r>
            <w:r>
              <w:rPr>
                <w:rFonts w:ascii="Geneva" w:hAnsi="Geneva" w:hint="cs"/>
              </w:rPr>
              <w:t xml:space="preserve"> or E</w:t>
            </w:r>
            <w:r>
              <w:rPr>
                <w:rFonts w:ascii="Geneva" w:hAnsi="Geneva" w:hint="cs"/>
                <w:vertAlign w:val="superscript"/>
              </w:rPr>
              <w:t>+</w:t>
            </w:r>
            <w:r>
              <w:rPr>
                <w:rFonts w:ascii="Geneva" w:hAnsi="Geneva" w:hint="cs"/>
              </w:rPr>
              <w:t xml:space="preserve"> / E</w:t>
            </w:r>
            <w:r>
              <w:rPr>
                <w:rFonts w:ascii="Geneva" w:hAnsi="Geneva" w:hint="cs"/>
                <w:vertAlign w:val="superscript"/>
              </w:rPr>
              <w:t>+</w:t>
            </w:r>
          </w:p>
        </w:tc>
      </w:tr>
      <w:tr w:rsidR="00CC7997" w14:paraId="55DF42C0" w14:textId="77777777" w:rsidTr="00CC7997">
        <w:tc>
          <w:tcPr>
            <w:tcW w:w="2160" w:type="dxa"/>
            <w:tcBorders>
              <w:top w:val="single" w:sz="4" w:space="0" w:color="auto"/>
              <w:left w:val="single" w:sz="4" w:space="0" w:color="auto"/>
              <w:bottom w:val="single" w:sz="4" w:space="0" w:color="auto"/>
              <w:right w:val="single" w:sz="4" w:space="0" w:color="auto"/>
            </w:tcBorders>
            <w:hideMark/>
          </w:tcPr>
          <w:p w14:paraId="2516B652" w14:textId="20599FE6" w:rsidR="00CC7997" w:rsidRDefault="00CC7997">
            <w:pPr>
              <w:rPr>
                <w:rFonts w:ascii="Geneva" w:hAnsi="Geneva"/>
              </w:rPr>
            </w:pPr>
            <w:r>
              <w:rPr>
                <w:rFonts w:ascii="Geneva" w:hAnsi="Geneva"/>
              </w:rPr>
              <w:t>d</w:t>
            </w:r>
            <w:r>
              <w:rPr>
                <w:rFonts w:ascii="Geneva" w:hAnsi="Geneva" w:hint="cs"/>
              </w:rPr>
              <w:t xml:space="preserve">  / </w:t>
            </w:r>
            <w:r>
              <w:rPr>
                <w:rFonts w:ascii="Geneva" w:hAnsi="Geneva"/>
              </w:rPr>
              <w:t>d</w:t>
            </w:r>
          </w:p>
        </w:tc>
        <w:tc>
          <w:tcPr>
            <w:tcW w:w="2592" w:type="dxa"/>
            <w:tcBorders>
              <w:top w:val="single" w:sz="4" w:space="0" w:color="auto"/>
              <w:left w:val="single" w:sz="4" w:space="0" w:color="auto"/>
              <w:bottom w:val="single" w:sz="4" w:space="0" w:color="auto"/>
              <w:right w:val="single" w:sz="4" w:space="0" w:color="auto"/>
            </w:tcBorders>
            <w:shd w:val="clear" w:color="auto" w:fill="CCCCCC"/>
            <w:hideMark/>
          </w:tcPr>
          <w:p w14:paraId="735D3DE1" w14:textId="77777777" w:rsidR="00CC7997" w:rsidRDefault="00CC7997">
            <w:pPr>
              <w:rPr>
                <w:rFonts w:ascii="Geneva" w:hAnsi="Geneva"/>
              </w:rPr>
            </w:pPr>
            <w:r>
              <w:rPr>
                <w:rFonts w:ascii="Geneva" w:hAnsi="Geneva" w:hint="cs"/>
              </w:rPr>
              <w:t>Black</w:t>
            </w:r>
          </w:p>
        </w:tc>
        <w:tc>
          <w:tcPr>
            <w:tcW w:w="2880" w:type="dxa"/>
            <w:tcBorders>
              <w:top w:val="single" w:sz="4" w:space="0" w:color="auto"/>
              <w:left w:val="single" w:sz="4" w:space="0" w:color="auto"/>
              <w:bottom w:val="single" w:sz="4" w:space="0" w:color="auto"/>
              <w:right w:val="single" w:sz="4" w:space="0" w:color="auto"/>
            </w:tcBorders>
            <w:hideMark/>
          </w:tcPr>
          <w:p w14:paraId="5B1BD5A0" w14:textId="36069B8E" w:rsidR="00CC7997" w:rsidRDefault="00CC7997">
            <w:pPr>
              <w:rPr>
                <w:rFonts w:ascii="Geneva" w:hAnsi="Geneva"/>
              </w:rPr>
            </w:pPr>
            <w:r>
              <w:rPr>
                <w:rFonts w:ascii="Geneva" w:hAnsi="Geneva"/>
              </w:rPr>
              <w:t>Red and varying shades of darker red.</w:t>
            </w:r>
          </w:p>
        </w:tc>
      </w:tr>
      <w:tr w:rsidR="00CC7997" w14:paraId="0FDB991F" w14:textId="77777777" w:rsidTr="00CC7997">
        <w:tc>
          <w:tcPr>
            <w:tcW w:w="2160" w:type="dxa"/>
            <w:tcBorders>
              <w:top w:val="single" w:sz="4" w:space="0" w:color="auto"/>
              <w:left w:val="single" w:sz="4" w:space="0" w:color="auto"/>
              <w:bottom w:val="single" w:sz="4" w:space="0" w:color="auto"/>
              <w:right w:val="single" w:sz="4" w:space="0" w:color="auto"/>
            </w:tcBorders>
            <w:hideMark/>
          </w:tcPr>
          <w:p w14:paraId="7110A19B" w14:textId="7B3D02F8" w:rsidR="00CC7997" w:rsidRDefault="00CC7997">
            <w:pPr>
              <w:rPr>
                <w:rFonts w:ascii="Geneva" w:hAnsi="Geneva"/>
              </w:rPr>
            </w:pPr>
            <w:r>
              <w:rPr>
                <w:rFonts w:ascii="Geneva" w:hAnsi="Geneva"/>
              </w:rPr>
              <w:t>d</w:t>
            </w:r>
            <w:r>
              <w:rPr>
                <w:rFonts w:ascii="Geneva" w:hAnsi="Geneva" w:hint="cs"/>
              </w:rPr>
              <w:t xml:space="preserve">/ </w:t>
            </w:r>
            <w:r>
              <w:rPr>
                <w:rFonts w:ascii="Geneva" w:hAnsi="Geneva"/>
              </w:rPr>
              <w:t>D</w:t>
            </w:r>
          </w:p>
        </w:tc>
        <w:tc>
          <w:tcPr>
            <w:tcW w:w="2592" w:type="dxa"/>
            <w:tcBorders>
              <w:top w:val="single" w:sz="4" w:space="0" w:color="auto"/>
              <w:left w:val="single" w:sz="4" w:space="0" w:color="auto"/>
              <w:bottom w:val="single" w:sz="4" w:space="0" w:color="auto"/>
              <w:right w:val="single" w:sz="4" w:space="0" w:color="auto"/>
            </w:tcBorders>
            <w:shd w:val="clear" w:color="auto" w:fill="CCCCCC"/>
            <w:hideMark/>
          </w:tcPr>
          <w:p w14:paraId="261499B1" w14:textId="77777777" w:rsidR="00CC7997" w:rsidRDefault="00CC7997">
            <w:pPr>
              <w:rPr>
                <w:rFonts w:ascii="Geneva" w:hAnsi="Geneva"/>
              </w:rPr>
            </w:pPr>
            <w:r>
              <w:rPr>
                <w:rFonts w:ascii="Geneva" w:hAnsi="Geneva" w:hint="cs"/>
              </w:rPr>
              <w:t>Dun</w:t>
            </w:r>
          </w:p>
        </w:tc>
        <w:tc>
          <w:tcPr>
            <w:tcW w:w="2880" w:type="dxa"/>
            <w:tcBorders>
              <w:top w:val="single" w:sz="4" w:space="0" w:color="auto"/>
              <w:left w:val="single" w:sz="4" w:space="0" w:color="auto"/>
              <w:bottom w:val="single" w:sz="4" w:space="0" w:color="auto"/>
              <w:right w:val="single" w:sz="4" w:space="0" w:color="auto"/>
            </w:tcBorders>
            <w:hideMark/>
          </w:tcPr>
          <w:p w14:paraId="7F58E1CE" w14:textId="07C0AEFA" w:rsidR="00CC7997" w:rsidRDefault="00CC7997">
            <w:pPr>
              <w:rPr>
                <w:rFonts w:ascii="Geneva" w:hAnsi="Geneva"/>
              </w:rPr>
            </w:pPr>
            <w:r>
              <w:rPr>
                <w:rFonts w:ascii="Geneva" w:hAnsi="Geneva" w:hint="cs"/>
              </w:rPr>
              <w:t xml:space="preserve">Yellow </w:t>
            </w:r>
            <w:r>
              <w:rPr>
                <w:rFonts w:ascii="Geneva" w:hAnsi="Geneva"/>
              </w:rPr>
              <w:t xml:space="preserve"> or varying shades of light red.</w:t>
            </w:r>
          </w:p>
        </w:tc>
      </w:tr>
      <w:tr w:rsidR="00CC7997" w14:paraId="622BA936" w14:textId="77777777" w:rsidTr="00CC7997">
        <w:tc>
          <w:tcPr>
            <w:tcW w:w="2160" w:type="dxa"/>
            <w:tcBorders>
              <w:top w:val="single" w:sz="4" w:space="0" w:color="auto"/>
              <w:left w:val="single" w:sz="4" w:space="0" w:color="auto"/>
              <w:bottom w:val="single" w:sz="4" w:space="0" w:color="auto"/>
              <w:right w:val="single" w:sz="4" w:space="0" w:color="auto"/>
            </w:tcBorders>
            <w:hideMark/>
          </w:tcPr>
          <w:p w14:paraId="768DE258" w14:textId="5D42835C" w:rsidR="00CC7997" w:rsidRDefault="00CC7997">
            <w:pPr>
              <w:rPr>
                <w:rFonts w:ascii="Geneva" w:hAnsi="Geneva"/>
              </w:rPr>
            </w:pPr>
            <w:r>
              <w:rPr>
                <w:rFonts w:ascii="Geneva" w:hAnsi="Geneva"/>
              </w:rPr>
              <w:t>D</w:t>
            </w:r>
            <w:r>
              <w:rPr>
                <w:rFonts w:ascii="Geneva" w:hAnsi="Geneva" w:hint="cs"/>
              </w:rPr>
              <w:t xml:space="preserve"> / </w:t>
            </w:r>
            <w:r>
              <w:rPr>
                <w:rFonts w:ascii="Geneva" w:hAnsi="Geneva"/>
              </w:rPr>
              <w:t>D</w:t>
            </w:r>
          </w:p>
        </w:tc>
        <w:tc>
          <w:tcPr>
            <w:tcW w:w="2592" w:type="dxa"/>
            <w:tcBorders>
              <w:top w:val="single" w:sz="4" w:space="0" w:color="auto"/>
              <w:left w:val="single" w:sz="4" w:space="0" w:color="auto"/>
              <w:bottom w:val="single" w:sz="4" w:space="0" w:color="auto"/>
              <w:right w:val="single" w:sz="4" w:space="0" w:color="auto"/>
            </w:tcBorders>
            <w:shd w:val="clear" w:color="auto" w:fill="CCCCCC"/>
            <w:hideMark/>
          </w:tcPr>
          <w:p w14:paraId="3C3150FD" w14:textId="4206D79C" w:rsidR="00CC7997" w:rsidRDefault="00CC7997">
            <w:pPr>
              <w:rPr>
                <w:rFonts w:ascii="Geneva" w:hAnsi="Geneva"/>
              </w:rPr>
            </w:pPr>
            <w:r>
              <w:rPr>
                <w:rFonts w:ascii="Geneva" w:hAnsi="Geneva" w:hint="cs"/>
              </w:rPr>
              <w:t>Silver Dun</w:t>
            </w:r>
            <w:r>
              <w:rPr>
                <w:rFonts w:ascii="Geneva" w:hAnsi="Geneva"/>
              </w:rPr>
              <w:t>- white hair with dark skin</w:t>
            </w:r>
          </w:p>
        </w:tc>
        <w:tc>
          <w:tcPr>
            <w:tcW w:w="2880" w:type="dxa"/>
            <w:tcBorders>
              <w:top w:val="single" w:sz="4" w:space="0" w:color="auto"/>
              <w:left w:val="single" w:sz="4" w:space="0" w:color="auto"/>
              <w:bottom w:val="single" w:sz="4" w:space="0" w:color="auto"/>
              <w:right w:val="single" w:sz="4" w:space="0" w:color="auto"/>
            </w:tcBorders>
            <w:hideMark/>
          </w:tcPr>
          <w:p w14:paraId="4AFCE009" w14:textId="30F62CE2" w:rsidR="00CC7997" w:rsidRDefault="00CC7997">
            <w:pPr>
              <w:rPr>
                <w:rFonts w:ascii="Geneva" w:hAnsi="Geneva"/>
              </w:rPr>
            </w:pPr>
            <w:r>
              <w:rPr>
                <w:rFonts w:ascii="Geneva" w:hAnsi="Geneva" w:hint="cs"/>
              </w:rPr>
              <w:t>Cream</w:t>
            </w:r>
            <w:r>
              <w:rPr>
                <w:rFonts w:ascii="Geneva" w:hAnsi="Geneva"/>
              </w:rPr>
              <w:t xml:space="preserve"> or white.</w:t>
            </w:r>
          </w:p>
        </w:tc>
      </w:tr>
    </w:tbl>
    <w:p w14:paraId="6F962E3D" w14:textId="19D6CC05" w:rsidR="00CC7997" w:rsidRDefault="00CC7997">
      <w:r>
        <w:t xml:space="preserve">  </w:t>
      </w:r>
    </w:p>
    <w:p w14:paraId="371A45F9" w14:textId="1F0249F3" w:rsidR="00CC7997" w:rsidRDefault="00CC7997"/>
    <w:p w14:paraId="0C97E445" w14:textId="4C5582E5" w:rsidR="004F393D" w:rsidRDefault="00C04ECC">
      <w:r>
        <w:lastRenderedPageBreak/>
        <w:t>B</w:t>
      </w:r>
      <w:r w:rsidR="004F35F8">
        <w:t>lack and its dilutions: B</w:t>
      </w:r>
      <w:r w:rsidR="00A17E76">
        <w:t xml:space="preserve">lack cattle all carry at least one black </w:t>
      </w:r>
      <w:r w:rsidR="00A17E76">
        <w:rPr>
          <w:rFonts w:ascii="Geneva" w:hAnsi="Geneva" w:hint="cs"/>
        </w:rPr>
        <w:t>E</w:t>
      </w:r>
      <w:r w:rsidR="00A17E76">
        <w:rPr>
          <w:rFonts w:ascii="Geneva" w:hAnsi="Geneva" w:hint="cs"/>
          <w:vertAlign w:val="superscript"/>
        </w:rPr>
        <w:t>D</w:t>
      </w:r>
      <w:r w:rsidR="00A17E76">
        <w:rPr>
          <w:rFonts w:ascii="Geneva" w:hAnsi="Geneva"/>
          <w:vertAlign w:val="superscript"/>
        </w:rPr>
        <w:t xml:space="preserve"> </w:t>
      </w:r>
      <w:r w:rsidR="00A17E76">
        <w:t>allele and may carry two. (The term homozygous black refers to an animal carrying two dominant black alleles at the Extension locus. They can only pass a black allele to their offspring, and thus can only produce black cattle or those colors that are a result of the dilution allele acting on black. (dun or silver).) Black cattle may have reddish tips to their coats and may actually be born red, but mature to black.</w:t>
      </w:r>
    </w:p>
    <w:p w14:paraId="0CEF2D40" w14:textId="3FE82CFA" w:rsidR="00EC1EE6" w:rsidRDefault="004F393D">
      <w:r>
        <w:rPr>
          <w:noProof/>
        </w:rPr>
        <mc:AlternateContent>
          <mc:Choice Requires="wps">
            <w:drawing>
              <wp:anchor distT="0" distB="0" distL="114300" distR="114300" simplePos="0" relativeHeight="251678720" behindDoc="0" locked="0" layoutInCell="1" allowOverlap="1" wp14:anchorId="067F12FC" wp14:editId="43FF9AF3">
                <wp:simplePos x="0" y="0"/>
                <wp:positionH relativeFrom="column">
                  <wp:posOffset>4219575</wp:posOffset>
                </wp:positionH>
                <wp:positionV relativeFrom="paragraph">
                  <wp:posOffset>245110</wp:posOffset>
                </wp:positionV>
                <wp:extent cx="1666875" cy="20478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1666875" cy="2047875"/>
                        </a:xfrm>
                        <a:prstGeom prst="rect">
                          <a:avLst/>
                        </a:prstGeom>
                        <a:solidFill>
                          <a:schemeClr val="lt1"/>
                        </a:solidFill>
                        <a:ln w="6350">
                          <a:solidFill>
                            <a:prstClr val="black"/>
                          </a:solidFill>
                        </a:ln>
                      </wps:spPr>
                      <wps:txbx>
                        <w:txbxContent>
                          <w:p w14:paraId="6715C3FF" w14:textId="58A5D29B" w:rsidR="004F393D" w:rsidRDefault="004F393D" w:rsidP="004F393D">
                            <w:r>
                              <w:t xml:space="preserve">A black calf with a fringe of red on her ears, poll , tail and back legs. It  is unknown if the presence of reddish highlights on an otherwise black animal is genetic or the effect of sunlight bleaching the hair, or maybe some of each. </w:t>
                            </w:r>
                          </w:p>
                          <w:p w14:paraId="6D63280B" w14:textId="5C308DEB" w:rsidR="00EC1EE6" w:rsidRDefault="00EC1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7F12FC" id="_x0000_t202" coordsize="21600,21600" o:spt="202" path="m,l,21600r21600,l21600,xe">
                <v:stroke joinstyle="miter"/>
                <v:path gradientshapeok="t" o:connecttype="rect"/>
              </v:shapetype>
              <v:shape id="Text Box 46" o:spid="_x0000_s1026" type="#_x0000_t202" style="position:absolute;margin-left:332.25pt;margin-top:19.3pt;width:131.25pt;height:16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" fillcolor="white [3201]" strokeweight=".5pt">
                <v:textbox>
                  <w:txbxContent>
                    <w:p w14:paraId="6715C3FF" w14:textId="58A5D29B" w:rsidR="004F393D" w:rsidRDefault="004F393D" w:rsidP="004F393D">
                      <w:r>
                        <w:t xml:space="preserve">A black calf with a fringe of red on her ears, poll , tail and back legs. It  is unknown if the presence of reddish highlights on an otherwise black animal is genetic or the effect of sunlight bleaching the hair, or maybe some of each. </w:t>
                      </w:r>
                    </w:p>
                    <w:p w14:paraId="6D63280B" w14:textId="5C308DEB" w:rsidR="00EC1EE6" w:rsidRDefault="00EC1EE6"/>
                  </w:txbxContent>
                </v:textbox>
              </v:shape>
            </w:pict>
          </mc:Fallback>
        </mc:AlternateContent>
      </w:r>
      <w:r w:rsidR="00A17E76">
        <w:t xml:space="preserve"> </w:t>
      </w:r>
      <w:r w:rsidR="00EC1EE6">
        <w:rPr>
          <w:noProof/>
        </w:rPr>
        <w:drawing>
          <wp:inline distT="0" distB="0" distL="0" distR="0" wp14:anchorId="3EADBE42" wp14:editId="1726AED5">
            <wp:extent cx="3581400" cy="2723164"/>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l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4561" cy="2786397"/>
                    </a:xfrm>
                    <a:prstGeom prst="rect">
                      <a:avLst/>
                    </a:prstGeom>
                  </pic:spPr>
                </pic:pic>
              </a:graphicData>
            </a:graphic>
          </wp:inline>
        </w:drawing>
      </w:r>
    </w:p>
    <w:p w14:paraId="49123E59" w14:textId="5BEEB9C4" w:rsidR="004F393D" w:rsidRDefault="004F393D"/>
    <w:p w14:paraId="70598172" w14:textId="4143F556" w:rsidR="004F393D" w:rsidRDefault="004F393D">
      <w:r>
        <w:rPr>
          <w:noProof/>
        </w:rPr>
        <mc:AlternateContent>
          <mc:Choice Requires="wps">
            <w:drawing>
              <wp:anchor distT="0" distB="0" distL="114300" distR="114300" simplePos="0" relativeHeight="251685888" behindDoc="0" locked="0" layoutInCell="1" allowOverlap="1" wp14:anchorId="38A07F0F" wp14:editId="2F894C61">
                <wp:simplePos x="0" y="0"/>
                <wp:positionH relativeFrom="column">
                  <wp:posOffset>4343400</wp:posOffset>
                </wp:positionH>
                <wp:positionV relativeFrom="paragraph">
                  <wp:posOffset>625475</wp:posOffset>
                </wp:positionV>
                <wp:extent cx="1695450" cy="11334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1695450" cy="1133475"/>
                        </a:xfrm>
                        <a:prstGeom prst="rect">
                          <a:avLst/>
                        </a:prstGeom>
                        <a:solidFill>
                          <a:schemeClr val="lt1"/>
                        </a:solidFill>
                        <a:ln w="6350">
                          <a:solidFill>
                            <a:prstClr val="black"/>
                          </a:solidFill>
                        </a:ln>
                      </wps:spPr>
                      <wps:txbx>
                        <w:txbxContent>
                          <w:p w14:paraId="4A5C6D73" w14:textId="76BA9062" w:rsidR="004F393D" w:rsidRDefault="004F393D">
                            <w:r>
                              <w:t xml:space="preserve">This calf has an extensive overlay of red guard hairs.  She will be black at maturity, as is evident by looking at her head.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07F0F" id="Text Box 61" o:spid="_x0000_s1027" type="#_x0000_t202" style="position:absolute;margin-left:342pt;margin-top:49.25pt;width:133.5pt;height:8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" fillcolor="white [3201]" strokeweight=".5pt">
                <v:textbox>
                  <w:txbxContent>
                    <w:p w14:paraId="4A5C6D73" w14:textId="76BA9062" w:rsidR="004F393D" w:rsidRDefault="004F393D">
                      <w:r>
                        <w:t xml:space="preserve">This calf has an extensive overlay of red guard hairs.  She will be black at maturity, as is evident by looking at her head. </w:t>
                      </w:r>
                    </w:p>
                  </w:txbxContent>
                </v:textbox>
              </v:shape>
            </w:pict>
          </mc:Fallback>
        </mc:AlternateContent>
      </w:r>
      <w:r>
        <w:rPr>
          <w:noProof/>
        </w:rPr>
        <w:drawing>
          <wp:inline distT="0" distB="0" distL="0" distR="0" wp14:anchorId="732DFE33" wp14:editId="342A7EE2">
            <wp:extent cx="3695577" cy="244792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P23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1105" cy="2451587"/>
                    </a:xfrm>
                    <a:prstGeom prst="rect">
                      <a:avLst/>
                    </a:prstGeom>
                  </pic:spPr>
                </pic:pic>
              </a:graphicData>
            </a:graphic>
          </wp:inline>
        </w:drawing>
      </w:r>
    </w:p>
    <w:p w14:paraId="6727C4BF" w14:textId="1C1E70E7" w:rsidR="004F393D" w:rsidRDefault="004F393D"/>
    <w:p w14:paraId="27D93FFB" w14:textId="77777777" w:rsidR="004F35F8" w:rsidRDefault="004F35F8"/>
    <w:p w14:paraId="0E034617" w14:textId="04862C41" w:rsidR="00A17E76" w:rsidRDefault="004F35F8">
      <w:r>
        <w:t>Du</w:t>
      </w:r>
      <w:r w:rsidR="00A17E76">
        <w:t xml:space="preserve">n colored cattle carry at least one  black or  </w:t>
      </w:r>
      <w:r w:rsidR="00A17E76">
        <w:rPr>
          <w:rFonts w:ascii="Geneva" w:hAnsi="Geneva" w:hint="cs"/>
        </w:rPr>
        <w:t>E</w:t>
      </w:r>
      <w:r w:rsidR="00A17E76">
        <w:rPr>
          <w:rFonts w:ascii="Geneva" w:hAnsi="Geneva" w:hint="cs"/>
          <w:vertAlign w:val="superscript"/>
        </w:rPr>
        <w:t>D</w:t>
      </w:r>
      <w:r w:rsidR="00A17E76">
        <w:rPr>
          <w:rFonts w:ascii="Geneva" w:hAnsi="Geneva"/>
          <w:vertAlign w:val="superscript"/>
        </w:rPr>
        <w:t xml:space="preserve"> </w:t>
      </w:r>
      <w:r w:rsidR="00A17E76">
        <w:t xml:space="preserve">allele.   </w:t>
      </w:r>
      <w:r w:rsidR="00A17E76">
        <w:rPr>
          <w:rFonts w:ascii="Geneva" w:hAnsi="Geneva"/>
        </w:rPr>
        <w:t>Black</w:t>
      </w:r>
      <w:r w:rsidR="00A17E76">
        <w:rPr>
          <w:rFonts w:ascii="Geneva" w:hAnsi="Geneva"/>
          <w:vertAlign w:val="superscript"/>
        </w:rPr>
        <w:t xml:space="preserve"> </w:t>
      </w:r>
      <w:r w:rsidR="00A17E76">
        <w:t xml:space="preserve">will be dominant to red so only one allele is necessary for the animal to appear black.  Dun cattle also carry one dominant Dilute allele D.  This moderates black to become dun.  They may also carry two black alleles, but must have a Dilute allele on top of black to produce the dun coloration. </w:t>
      </w:r>
    </w:p>
    <w:p w14:paraId="5406C1DE" w14:textId="24048CC0" w:rsidR="009D45A2" w:rsidRDefault="00A17E76">
      <w:r>
        <w:lastRenderedPageBreak/>
        <w:t>A</w:t>
      </w:r>
      <w:r w:rsidR="009D45A2">
        <w:t xml:space="preserve"> dun calf </w:t>
      </w:r>
      <w:r>
        <w:t xml:space="preserve">often is </w:t>
      </w:r>
      <w:r w:rsidR="009D45A2">
        <w:t xml:space="preserve">born a gorgeous steel gray;  it seems they </w:t>
      </w:r>
      <w:r>
        <w:t>rarely</w:t>
      </w:r>
      <w:r w:rsidR="009D45A2">
        <w:t xml:space="preserve"> stay this beautiful shade, but instead molt into a mousy grey/brown.  Despite </w:t>
      </w:r>
      <w:r>
        <w:t>this</w:t>
      </w:r>
      <w:r w:rsidR="009D45A2">
        <w:t xml:space="preserve"> disparaging d</w:t>
      </w:r>
      <w:r>
        <w:t>escription of the color</w:t>
      </w:r>
      <w:r w:rsidR="009D45A2">
        <w:t xml:space="preserve">, dun remains my favorite color, it all its incarnations. </w:t>
      </w:r>
    </w:p>
    <w:p w14:paraId="034C5C0C" w14:textId="59F2E279" w:rsidR="007C74EC" w:rsidRDefault="00A17E76">
      <w:r>
        <w:rPr>
          <w:noProof/>
        </w:rPr>
        <mc:AlternateContent>
          <mc:Choice Requires="wps">
            <w:drawing>
              <wp:anchor distT="0" distB="0" distL="114300" distR="114300" simplePos="0" relativeHeight="251668480" behindDoc="0" locked="0" layoutInCell="1" allowOverlap="1" wp14:anchorId="55E72501" wp14:editId="20419BEC">
                <wp:simplePos x="0" y="0"/>
                <wp:positionH relativeFrom="column">
                  <wp:posOffset>3724275</wp:posOffset>
                </wp:positionH>
                <wp:positionV relativeFrom="paragraph">
                  <wp:posOffset>918210</wp:posOffset>
                </wp:positionV>
                <wp:extent cx="2609850" cy="4572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609850" cy="457200"/>
                        </a:xfrm>
                        <a:prstGeom prst="rect">
                          <a:avLst/>
                        </a:prstGeom>
                        <a:solidFill>
                          <a:schemeClr val="lt1"/>
                        </a:solidFill>
                        <a:ln w="6350">
                          <a:solidFill>
                            <a:prstClr val="black"/>
                          </a:solidFill>
                        </a:ln>
                      </wps:spPr>
                      <wps:txbx>
                        <w:txbxContent>
                          <w:p w14:paraId="4CF373C1" w14:textId="77777777" w:rsidR="00A17E76" w:rsidRDefault="00A17E76" w:rsidP="00A17E76">
                            <w:r>
                              <w:t>The beautiful steel grey dun newborn with his red mother.</w:t>
                            </w:r>
                          </w:p>
                          <w:p w14:paraId="315FA1BF" w14:textId="78F43DCA" w:rsidR="00A17E76" w:rsidRDefault="00A1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72501" id="Text Box 34" o:spid="_x0000_s1028" type="#_x0000_t202" style="position:absolute;margin-left:293.25pt;margin-top:72.3pt;width:205.5pt;height: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" fillcolor="white [3201]" strokeweight=".5pt">
                <v:textbox>
                  <w:txbxContent>
                    <w:p w14:paraId="4CF373C1" w14:textId="77777777" w:rsidR="00A17E76" w:rsidRDefault="00A17E76" w:rsidP="00A17E76">
                      <w:r>
                        <w:t>The beautiful steel grey dun newborn with his red mother.</w:t>
                      </w:r>
                    </w:p>
                    <w:p w14:paraId="315FA1BF" w14:textId="78F43DCA" w:rsidR="00A17E76" w:rsidRDefault="00A17E76"/>
                  </w:txbxContent>
                </v:textbox>
              </v:shape>
            </w:pict>
          </mc:Fallback>
        </mc:AlternateContent>
      </w:r>
      <w:r w:rsidR="006F76DD">
        <w:rPr>
          <w:noProof/>
        </w:rPr>
        <w:drawing>
          <wp:inline distT="0" distB="0" distL="0" distR="0" wp14:anchorId="1BBAE531" wp14:editId="091C0DD8">
            <wp:extent cx="3390900" cy="2543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ceolas cal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inline>
        </w:drawing>
      </w:r>
    </w:p>
    <w:p w14:paraId="577B5061" w14:textId="30C76EF5" w:rsidR="006F76DD" w:rsidRDefault="006F76DD"/>
    <w:p w14:paraId="74FD36F5" w14:textId="22F77C84" w:rsidR="00A17E76" w:rsidRDefault="00A17E76">
      <w:r>
        <w:rPr>
          <w:noProof/>
        </w:rPr>
        <mc:AlternateContent>
          <mc:Choice Requires="wps">
            <w:drawing>
              <wp:anchor distT="0" distB="0" distL="114300" distR="114300" simplePos="0" relativeHeight="251669504" behindDoc="0" locked="0" layoutInCell="1" allowOverlap="1" wp14:anchorId="0B709CDD" wp14:editId="201C93D7">
                <wp:simplePos x="0" y="0"/>
                <wp:positionH relativeFrom="column">
                  <wp:posOffset>66675</wp:posOffset>
                </wp:positionH>
                <wp:positionV relativeFrom="paragraph">
                  <wp:posOffset>546100</wp:posOffset>
                </wp:positionV>
                <wp:extent cx="2667000" cy="5715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667000" cy="571500"/>
                        </a:xfrm>
                        <a:prstGeom prst="rect">
                          <a:avLst/>
                        </a:prstGeom>
                        <a:solidFill>
                          <a:schemeClr val="lt1"/>
                        </a:solidFill>
                        <a:ln w="6350">
                          <a:solidFill>
                            <a:prstClr val="black"/>
                          </a:solidFill>
                        </a:ln>
                      </wps:spPr>
                      <wps:txbx>
                        <w:txbxContent>
                          <w:p w14:paraId="4CDCFD3A" w14:textId="248E8A4C" w:rsidR="00A17E76" w:rsidRDefault="00A17E76" w:rsidP="00A17E76">
                            <w:r>
                              <w:t>Generally, the grey dun will develop into a mousier grayish brown or brownish gray.</w:t>
                            </w:r>
                          </w:p>
                          <w:p w14:paraId="70196AD0" w14:textId="77777777" w:rsidR="00A17E76" w:rsidRDefault="00A1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09CDD" id="Text Box 36" o:spid="_x0000_s1029" type="#_x0000_t202" style="position:absolute;margin-left:5.25pt;margin-top:43pt;width:210pt;height: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GFOw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" fillcolor="white [3201]" strokeweight=".5pt">
                <v:textbox>
                  <w:txbxContent>
                    <w:p w14:paraId="4CDCFD3A" w14:textId="248E8A4C" w:rsidR="00A17E76" w:rsidRDefault="00A17E76" w:rsidP="00A17E76">
                      <w:r>
                        <w:t>Generally, the grey dun will develop into a mousier grayish brown or brownish gray.</w:t>
                      </w:r>
                    </w:p>
                    <w:p w14:paraId="70196AD0" w14:textId="77777777" w:rsidR="00A17E76" w:rsidRDefault="00A17E76"/>
                  </w:txbxContent>
                </v:textbox>
              </v:shape>
            </w:pict>
          </mc:Fallback>
        </mc:AlternateContent>
      </w:r>
      <w:r w:rsidR="006F76DD">
        <w:rPr>
          <w:noProof/>
        </w:rPr>
        <w:drawing>
          <wp:inline distT="0" distB="0" distL="0" distR="0" wp14:anchorId="1F13A475" wp14:editId="39BA41C7">
            <wp:extent cx="2890143" cy="23336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P23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9801" cy="2341423"/>
                    </a:xfrm>
                    <a:prstGeom prst="rect">
                      <a:avLst/>
                    </a:prstGeom>
                  </pic:spPr>
                </pic:pic>
              </a:graphicData>
            </a:graphic>
          </wp:inline>
        </w:drawing>
      </w:r>
      <w:r>
        <w:rPr>
          <w:noProof/>
        </w:rPr>
        <w:drawing>
          <wp:inline distT="0" distB="0" distL="0" distR="0" wp14:anchorId="398701B3" wp14:editId="474113FF">
            <wp:extent cx="3745227" cy="2480635"/>
            <wp:effectExtent l="3493"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P180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763489" cy="2492731"/>
                    </a:xfrm>
                    <a:prstGeom prst="rect">
                      <a:avLst/>
                    </a:prstGeom>
                  </pic:spPr>
                </pic:pic>
              </a:graphicData>
            </a:graphic>
          </wp:inline>
        </w:drawing>
      </w:r>
    </w:p>
    <w:p w14:paraId="324F5989" w14:textId="71F8C702" w:rsidR="00A17E76" w:rsidRDefault="00A17E76">
      <w:r>
        <w:rPr>
          <w:noProof/>
        </w:rPr>
        <w:lastRenderedPageBreak/>
        <mc:AlternateContent>
          <mc:Choice Requires="wps">
            <w:drawing>
              <wp:anchor distT="0" distB="0" distL="114300" distR="114300" simplePos="0" relativeHeight="251661312" behindDoc="0" locked="0" layoutInCell="1" allowOverlap="1" wp14:anchorId="0A9822E7" wp14:editId="650ABE51">
                <wp:simplePos x="0" y="0"/>
                <wp:positionH relativeFrom="column">
                  <wp:posOffset>2238375</wp:posOffset>
                </wp:positionH>
                <wp:positionV relativeFrom="paragraph">
                  <wp:posOffset>8890</wp:posOffset>
                </wp:positionV>
                <wp:extent cx="3162300" cy="6572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162300" cy="657225"/>
                        </a:xfrm>
                        <a:prstGeom prst="rect">
                          <a:avLst/>
                        </a:prstGeom>
                        <a:solidFill>
                          <a:schemeClr val="lt1"/>
                        </a:solidFill>
                        <a:ln w="6350">
                          <a:solidFill>
                            <a:prstClr val="black"/>
                          </a:solidFill>
                        </a:ln>
                      </wps:spPr>
                      <wps:txbx>
                        <w:txbxContent>
                          <w:p w14:paraId="6DEF97C0" w14:textId="62B8C0BF" w:rsidR="00A17E76" w:rsidRDefault="00A17E76">
                            <w:r>
                              <w:t xml:space="preserve">This calf is a dun, although could be mistaken for red at birth.  At weaning, she has retained a reddish cast to her haircoat and will probably stay this color.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822E7" id="Text Box 24" o:spid="_x0000_s1030" type="#_x0000_t202" style="position:absolute;margin-left:176.25pt;margin-top:.7pt;width:249pt;height:5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" fillcolor="white [3201]" strokeweight=".5pt">
                <v:textbox>
                  <w:txbxContent>
                    <w:p w14:paraId="6DEF97C0" w14:textId="62B8C0BF" w:rsidR="00A17E76" w:rsidRDefault="00A17E76">
                      <w:r>
                        <w:t xml:space="preserve">This calf is a dun, although could be mistaken for red at birth.  At weaning, she has retained a reddish cast to her haircoat and will probably stay this color. </w:t>
                      </w:r>
                    </w:p>
                  </w:txbxContent>
                </v:textbox>
              </v:shape>
            </w:pict>
          </mc:Fallback>
        </mc:AlternateContent>
      </w:r>
      <w:r>
        <w:rPr>
          <w:noProof/>
        </w:rPr>
        <w:drawing>
          <wp:inline distT="0" distB="0" distL="0" distR="0" wp14:anchorId="38E8CDB4" wp14:editId="54D68B08">
            <wp:extent cx="2027872" cy="3114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P1734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2876" cy="3121783"/>
                    </a:xfrm>
                    <a:prstGeom prst="rect">
                      <a:avLst/>
                    </a:prstGeom>
                  </pic:spPr>
                </pic:pic>
              </a:graphicData>
            </a:graphic>
          </wp:inline>
        </w:drawing>
      </w:r>
      <w:r>
        <w:t xml:space="preserve">  </w:t>
      </w:r>
      <w:r>
        <w:rPr>
          <w:noProof/>
        </w:rPr>
        <w:drawing>
          <wp:inline distT="0" distB="0" distL="0" distR="0" wp14:anchorId="3FCA5FAE" wp14:editId="5C032CF7">
            <wp:extent cx="3623677" cy="240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P24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3805" cy="2407009"/>
                    </a:xfrm>
                    <a:prstGeom prst="rect">
                      <a:avLst/>
                    </a:prstGeom>
                  </pic:spPr>
                </pic:pic>
              </a:graphicData>
            </a:graphic>
          </wp:inline>
        </w:drawing>
      </w:r>
    </w:p>
    <w:p w14:paraId="462980F9" w14:textId="5926A896" w:rsidR="00A17E76" w:rsidRDefault="00A17E76"/>
    <w:p w14:paraId="6DDEA647" w14:textId="278001D9" w:rsidR="00A17E76" w:rsidRDefault="00A17E76"/>
    <w:p w14:paraId="1355D684" w14:textId="6FF78F89" w:rsidR="00A17E76" w:rsidRDefault="00A17E76">
      <w:r>
        <w:rPr>
          <w:noProof/>
        </w:rPr>
        <mc:AlternateContent>
          <mc:Choice Requires="wps">
            <w:drawing>
              <wp:anchor distT="0" distB="0" distL="114300" distR="114300" simplePos="0" relativeHeight="251659264" behindDoc="0" locked="0" layoutInCell="1" allowOverlap="1" wp14:anchorId="3E9367EB" wp14:editId="69FD57EE">
                <wp:simplePos x="0" y="0"/>
                <wp:positionH relativeFrom="margin">
                  <wp:align>left</wp:align>
                </wp:positionH>
                <wp:positionV relativeFrom="paragraph">
                  <wp:posOffset>38100</wp:posOffset>
                </wp:positionV>
                <wp:extent cx="2638425" cy="12001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638425" cy="1200150"/>
                        </a:xfrm>
                        <a:prstGeom prst="rect">
                          <a:avLst/>
                        </a:prstGeom>
                        <a:solidFill>
                          <a:schemeClr val="lt1"/>
                        </a:solidFill>
                        <a:ln w="6350">
                          <a:solidFill>
                            <a:prstClr val="black"/>
                          </a:solidFill>
                        </a:ln>
                      </wps:spPr>
                      <wps:txbx>
                        <w:txbxContent>
                          <w:p w14:paraId="0BCF5770" w14:textId="03C50B45" w:rsidR="00A17E76" w:rsidRDefault="00A17E76" w:rsidP="00A17E76">
                            <w:r>
                              <w:t xml:space="preserve">This dun cow retained her much more dramatic red hue into maturity and occasionally passed this particular shade to her offspring. She also has lighter colored stockings on all 4 legs, most evident on the rear legs. </w:t>
                            </w:r>
                          </w:p>
                          <w:p w14:paraId="7342DEEB" w14:textId="77777777" w:rsidR="00A17E76" w:rsidRDefault="00A1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67EB" id="Text Box 19" o:spid="_x0000_s1031" type="#_x0000_t202" style="position:absolute;margin-left:0;margin-top:3pt;width:207.75pt;height: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uTOgIAAIQEAAAOAAAAZHJzL2Uyb0RvYy54bWysVE1v2zAMvQ/YfxB0XxynSdY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" fillcolor="white [3201]" strokeweight=".5pt">
                <v:textbox>
                  <w:txbxContent>
                    <w:p w14:paraId="0BCF5770" w14:textId="03C50B45" w:rsidR="00A17E76" w:rsidRDefault="00A17E76" w:rsidP="00A17E76">
                      <w:r>
                        <w:t xml:space="preserve">This dun cow retained her much more dramatic red hue into maturity and occasionally passed this particular shade to her offspring. She also has lighter colored stockings on all 4 legs, most evident on the rear legs. </w:t>
                      </w:r>
                    </w:p>
                    <w:p w14:paraId="7342DEEB" w14:textId="77777777" w:rsidR="00A17E76" w:rsidRDefault="00A17E76"/>
                  </w:txbxContent>
                </v:textbox>
                <w10:wrap anchorx="margin"/>
              </v:shape>
            </w:pict>
          </mc:Fallback>
        </mc:AlternateContent>
      </w:r>
      <w:r>
        <w:t xml:space="preserve">  </w:t>
      </w:r>
      <w:r>
        <w:rPr>
          <w:noProof/>
        </w:rPr>
        <w:drawing>
          <wp:inline distT="0" distB="0" distL="0" distR="0" wp14:anchorId="72FA11AE" wp14:editId="5A8ED43E">
            <wp:extent cx="2638425" cy="195262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8425" cy="1952625"/>
                    </a:xfrm>
                    <a:prstGeom prst="rect">
                      <a:avLst/>
                    </a:prstGeom>
                  </pic:spPr>
                </pic:pic>
              </a:graphicData>
            </a:graphic>
          </wp:inline>
        </w:drawing>
      </w:r>
      <w:r w:rsidRPr="00A17E76">
        <w:rPr>
          <w:noProof/>
        </w:rPr>
        <w:t xml:space="preserve"> </w:t>
      </w:r>
      <w:r>
        <w:rPr>
          <w:noProof/>
        </w:rPr>
        <w:drawing>
          <wp:inline distT="0" distB="0" distL="0" distR="0" wp14:anchorId="361FF884" wp14:editId="038DAD5C">
            <wp:extent cx="2867025" cy="3554730"/>
            <wp:effectExtent l="0" t="0" r="9525" b="762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867025" cy="3554730"/>
                    </a:xfrm>
                    <a:prstGeom prst="rect">
                      <a:avLst/>
                    </a:prstGeom>
                  </pic:spPr>
                </pic:pic>
              </a:graphicData>
            </a:graphic>
          </wp:inline>
        </w:drawing>
      </w:r>
    </w:p>
    <w:p w14:paraId="02D65CE0" w14:textId="77777777" w:rsidR="00A17E76" w:rsidRDefault="00A17E76"/>
    <w:p w14:paraId="004983B6" w14:textId="77777777" w:rsidR="00A17E76" w:rsidRDefault="00A17E76"/>
    <w:p w14:paraId="588F3324" w14:textId="6F7F25BA" w:rsidR="00A17E76" w:rsidRDefault="00A17E76">
      <w:r>
        <w:lastRenderedPageBreak/>
        <w:t xml:space="preserve">Silver calves also must have either one or two copies of black, but have 2 dilute alleles to act upon that base color. This further dilutes dun to silver. Silver cattle have dark gray noses, gray pigment outlining their eyelids, and dark hooves, but their hair color is white or very pale cream. Silver cattle appear whiter-haired than cattle registered as white, but like white cattle, they often appear a dirtier shade when shed out in the summer. </w:t>
      </w:r>
    </w:p>
    <w:p w14:paraId="2A130EF4" w14:textId="7BD74BE6" w:rsidR="009915DE" w:rsidRDefault="00A17E76">
      <w:r>
        <w:rPr>
          <w:noProof/>
        </w:rPr>
        <mc:AlternateContent>
          <mc:Choice Requires="wps">
            <w:drawing>
              <wp:anchor distT="0" distB="0" distL="114300" distR="114300" simplePos="0" relativeHeight="251662336" behindDoc="0" locked="0" layoutInCell="1" allowOverlap="1" wp14:anchorId="645C31F7" wp14:editId="076AFB33">
                <wp:simplePos x="0" y="0"/>
                <wp:positionH relativeFrom="column">
                  <wp:posOffset>3771900</wp:posOffset>
                </wp:positionH>
                <wp:positionV relativeFrom="paragraph">
                  <wp:posOffset>57150</wp:posOffset>
                </wp:positionV>
                <wp:extent cx="2428875" cy="20383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428875" cy="2038350"/>
                        </a:xfrm>
                        <a:prstGeom prst="rect">
                          <a:avLst/>
                        </a:prstGeom>
                        <a:solidFill>
                          <a:schemeClr val="lt1"/>
                        </a:solidFill>
                        <a:ln w="6350">
                          <a:solidFill>
                            <a:prstClr val="black"/>
                          </a:solidFill>
                        </a:ln>
                      </wps:spPr>
                      <wps:txbx>
                        <w:txbxContent>
                          <w:p w14:paraId="2E33861B" w14:textId="0BE37F9F" w:rsidR="00A17E76" w:rsidRDefault="00A17E76" w:rsidP="00A17E76">
                            <w:r>
                              <w:t xml:space="preserve">Silver calves usually are born with obviously white hair, but sometimes will be a pale gray that later changes to white.  Here are two calves about the same age.  The darker dun colored calf remains a dun, but the lighter gray calf is actually transitioning from light gray to silver.  She is shown as a true silver yearling below. </w:t>
                            </w:r>
                          </w:p>
                          <w:p w14:paraId="1083477D" w14:textId="77777777" w:rsidR="00A17E76" w:rsidRDefault="00A1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C31F7" id="Text Box 27" o:spid="_x0000_s1032" type="#_x0000_t202" style="position:absolute;margin-left:297pt;margin-top:4.5pt;width:191.25pt;height:1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" fillcolor="white [3201]" strokeweight=".5pt">
                <v:textbox>
                  <w:txbxContent>
                    <w:p w14:paraId="2E33861B" w14:textId="0BE37F9F" w:rsidR="00A17E76" w:rsidRDefault="00A17E76" w:rsidP="00A17E76">
                      <w:r>
                        <w:t xml:space="preserve">Silver calves usually are born with obviously white hair, but sometimes will be a pale gray that later changes to white.  Here are two calves about the same age.  The darker dun colored calf remains a dun, but the lighter gray calf is actually transitioning from light gray to silver.  She is shown as a true silver yearling below. </w:t>
                      </w:r>
                    </w:p>
                    <w:p w14:paraId="1083477D" w14:textId="77777777" w:rsidR="00A17E76" w:rsidRDefault="00A17E76"/>
                  </w:txbxContent>
                </v:textbox>
              </v:shape>
            </w:pict>
          </mc:Fallback>
        </mc:AlternateContent>
      </w:r>
      <w:r>
        <w:rPr>
          <w:noProof/>
        </w:rPr>
        <w:drawing>
          <wp:inline distT="0" distB="0" distL="0" distR="0" wp14:anchorId="27897113" wp14:editId="796E85A1">
            <wp:extent cx="3552566"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P7175 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714" cy="2200708"/>
                    </a:xfrm>
                    <a:prstGeom prst="rect">
                      <a:avLst/>
                    </a:prstGeom>
                  </pic:spPr>
                </pic:pic>
              </a:graphicData>
            </a:graphic>
          </wp:inline>
        </w:drawing>
      </w:r>
      <w:r>
        <w:rPr>
          <w:noProof/>
        </w:rPr>
        <w:drawing>
          <wp:inline distT="0" distB="0" distL="0" distR="0" wp14:anchorId="59F6325F" wp14:editId="16E853D8">
            <wp:extent cx="4845951" cy="3209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A Maeve (2017_11_26 04_26_29 UT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0710" cy="3213078"/>
                    </a:xfrm>
                    <a:prstGeom prst="rect">
                      <a:avLst/>
                    </a:prstGeom>
                  </pic:spPr>
                </pic:pic>
              </a:graphicData>
            </a:graphic>
          </wp:inline>
        </w:drawing>
      </w:r>
    </w:p>
    <w:p w14:paraId="0D87B629" w14:textId="2A640342" w:rsidR="00A17E76" w:rsidRDefault="00A17E76"/>
    <w:p w14:paraId="4657A409" w14:textId="77777777" w:rsidR="0040257D" w:rsidRDefault="0040257D"/>
    <w:p w14:paraId="5350CA21" w14:textId="77777777" w:rsidR="0040257D" w:rsidRDefault="0040257D"/>
    <w:p w14:paraId="5E18E45D" w14:textId="77777777" w:rsidR="0040257D" w:rsidRDefault="0040257D"/>
    <w:p w14:paraId="4B97B4AB" w14:textId="77777777" w:rsidR="0040257D" w:rsidRDefault="0040257D"/>
    <w:p w14:paraId="35A90521" w14:textId="64B171BC" w:rsidR="009D45A2" w:rsidRDefault="00FA6F42">
      <w:r>
        <w:lastRenderedPageBreak/>
        <w:t xml:space="preserve">Red and its dilutions:  </w:t>
      </w:r>
      <w:r w:rsidR="00A17E76">
        <w:t xml:space="preserve">Red cattle will genetically be </w:t>
      </w:r>
      <w:r w:rsidR="00947D3D">
        <w:t xml:space="preserve">either e/e or </w:t>
      </w:r>
      <w:r w:rsidR="0040257D">
        <w:rPr>
          <w:sz w:val="27"/>
          <w:szCs w:val="27"/>
        </w:rPr>
        <w:t>E</w:t>
      </w:r>
      <w:r w:rsidR="0040257D">
        <w:rPr>
          <w:sz w:val="27"/>
          <w:szCs w:val="27"/>
          <w:vertAlign w:val="superscript"/>
        </w:rPr>
        <w:t>+</w:t>
      </w:r>
      <w:r w:rsidR="0040257D">
        <w:t xml:space="preserve">/e </w:t>
      </w:r>
      <w:r w:rsidR="001E1D3E">
        <w:t xml:space="preserve"> or </w:t>
      </w:r>
      <w:r w:rsidR="001E1D3E">
        <w:rPr>
          <w:sz w:val="27"/>
          <w:szCs w:val="27"/>
        </w:rPr>
        <w:t>E</w:t>
      </w:r>
      <w:r w:rsidR="001E1D3E">
        <w:rPr>
          <w:sz w:val="27"/>
          <w:szCs w:val="27"/>
          <w:vertAlign w:val="superscript"/>
        </w:rPr>
        <w:t>+</w:t>
      </w:r>
      <w:r w:rsidR="001E1D3E">
        <w:t xml:space="preserve"> /</w:t>
      </w:r>
      <w:r w:rsidR="001E1D3E" w:rsidRPr="001E1D3E">
        <w:rPr>
          <w:sz w:val="27"/>
          <w:szCs w:val="27"/>
        </w:rPr>
        <w:t xml:space="preserve"> </w:t>
      </w:r>
      <w:r w:rsidR="001E1D3E">
        <w:rPr>
          <w:sz w:val="27"/>
          <w:szCs w:val="27"/>
        </w:rPr>
        <w:t>E</w:t>
      </w:r>
      <w:r w:rsidR="001E1D3E">
        <w:rPr>
          <w:sz w:val="27"/>
          <w:szCs w:val="27"/>
          <w:vertAlign w:val="superscript"/>
        </w:rPr>
        <w:t>+</w:t>
      </w:r>
      <w:r w:rsidR="001E1D3E">
        <w:t xml:space="preserve"> </w:t>
      </w:r>
      <w:r w:rsidR="0040257D">
        <w:t xml:space="preserve">with no dilution allele. (d/d). Yellow cattle will carry the necessary genetics for red, either e/e </w:t>
      </w:r>
      <w:r w:rsidR="001E1D3E">
        <w:t>,</w:t>
      </w:r>
      <w:r w:rsidR="0040257D">
        <w:t xml:space="preserve"> </w:t>
      </w:r>
      <w:r w:rsidR="0040257D">
        <w:rPr>
          <w:sz w:val="27"/>
          <w:szCs w:val="27"/>
        </w:rPr>
        <w:t>E</w:t>
      </w:r>
      <w:r w:rsidR="0040257D">
        <w:rPr>
          <w:sz w:val="27"/>
          <w:szCs w:val="27"/>
          <w:vertAlign w:val="superscript"/>
        </w:rPr>
        <w:t>+</w:t>
      </w:r>
      <w:r w:rsidR="0040257D">
        <w:t>/e,</w:t>
      </w:r>
      <w:r w:rsidR="001E1D3E">
        <w:t xml:space="preserve"> or </w:t>
      </w:r>
      <w:r w:rsidR="001E1D3E">
        <w:rPr>
          <w:sz w:val="27"/>
          <w:szCs w:val="27"/>
        </w:rPr>
        <w:t>E</w:t>
      </w:r>
      <w:r w:rsidR="001E1D3E">
        <w:rPr>
          <w:sz w:val="27"/>
          <w:szCs w:val="27"/>
          <w:vertAlign w:val="superscript"/>
        </w:rPr>
        <w:t>+</w:t>
      </w:r>
      <w:r w:rsidR="001E1D3E">
        <w:t>/</w:t>
      </w:r>
      <w:r w:rsidR="001E1D3E" w:rsidRPr="001E1D3E">
        <w:rPr>
          <w:sz w:val="27"/>
          <w:szCs w:val="27"/>
        </w:rPr>
        <w:t xml:space="preserve"> </w:t>
      </w:r>
      <w:r w:rsidR="001E1D3E">
        <w:rPr>
          <w:sz w:val="27"/>
          <w:szCs w:val="27"/>
        </w:rPr>
        <w:t>E</w:t>
      </w:r>
      <w:r w:rsidR="001E1D3E">
        <w:rPr>
          <w:sz w:val="27"/>
          <w:szCs w:val="27"/>
          <w:vertAlign w:val="superscript"/>
        </w:rPr>
        <w:t>+</w:t>
      </w:r>
      <w:r w:rsidR="001E1D3E">
        <w:t xml:space="preserve"> </w:t>
      </w:r>
      <w:r w:rsidR="0040257D">
        <w:t xml:space="preserve"> but will have one dilution allele (D/d</w:t>
      </w:r>
      <w:r>
        <w:t xml:space="preserve"> </w:t>
      </w:r>
      <w:r w:rsidR="0040257D">
        <w:t xml:space="preserve">). White cattle, which often appear cream colored, will carry either e/e or </w:t>
      </w:r>
      <w:r w:rsidR="0040257D">
        <w:rPr>
          <w:sz w:val="27"/>
          <w:szCs w:val="27"/>
        </w:rPr>
        <w:t>E</w:t>
      </w:r>
      <w:r w:rsidR="0040257D">
        <w:rPr>
          <w:sz w:val="27"/>
          <w:szCs w:val="27"/>
          <w:vertAlign w:val="superscript"/>
        </w:rPr>
        <w:t>+</w:t>
      </w:r>
      <w:r w:rsidR="0040257D">
        <w:t>/e</w:t>
      </w:r>
      <w:r w:rsidR="001E1D3E">
        <w:t xml:space="preserve"> or </w:t>
      </w:r>
      <w:r w:rsidR="001E1D3E">
        <w:rPr>
          <w:sz w:val="27"/>
          <w:szCs w:val="27"/>
        </w:rPr>
        <w:t>E</w:t>
      </w:r>
      <w:r w:rsidR="001E1D3E">
        <w:rPr>
          <w:sz w:val="27"/>
          <w:szCs w:val="27"/>
          <w:vertAlign w:val="superscript"/>
        </w:rPr>
        <w:t>+</w:t>
      </w:r>
      <w:r w:rsidR="001E1D3E">
        <w:t>/</w:t>
      </w:r>
      <w:r w:rsidR="001E1D3E" w:rsidRPr="001E1D3E">
        <w:rPr>
          <w:sz w:val="27"/>
          <w:szCs w:val="27"/>
        </w:rPr>
        <w:t xml:space="preserve"> </w:t>
      </w:r>
      <w:r w:rsidR="001E1D3E">
        <w:rPr>
          <w:sz w:val="27"/>
          <w:szCs w:val="27"/>
        </w:rPr>
        <w:t>E</w:t>
      </w:r>
      <w:r w:rsidR="001E1D3E">
        <w:rPr>
          <w:sz w:val="27"/>
          <w:szCs w:val="27"/>
          <w:vertAlign w:val="superscript"/>
        </w:rPr>
        <w:t>+</w:t>
      </w:r>
      <w:r w:rsidR="001E1D3E">
        <w:t xml:space="preserve">  </w:t>
      </w:r>
      <w:r w:rsidR="0040257D">
        <w:t xml:space="preserve"> and two copies of the dilution allele (D/D). </w:t>
      </w:r>
    </w:p>
    <w:p w14:paraId="3B6F72EC" w14:textId="000A0BFF" w:rsidR="009D45A2" w:rsidRDefault="0040257D">
      <w:r>
        <w:rPr>
          <w:noProof/>
        </w:rPr>
        <w:drawing>
          <wp:inline distT="0" distB="0" distL="0" distR="0" wp14:anchorId="4641ED07" wp14:editId="0B37A275">
            <wp:extent cx="5943244" cy="3560445"/>
            <wp:effectExtent l="0" t="0" r="63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244" cy="3560445"/>
                    </a:xfrm>
                    <a:prstGeom prst="rect">
                      <a:avLst/>
                    </a:prstGeom>
                  </pic:spPr>
                </pic:pic>
              </a:graphicData>
            </a:graphic>
          </wp:inline>
        </w:drawing>
      </w:r>
    </w:p>
    <w:p w14:paraId="0694BBAF" w14:textId="1C7AE0CC" w:rsidR="00C1624C" w:rsidRDefault="00162F15">
      <w:r>
        <w:rPr>
          <w:noProof/>
        </w:rPr>
        <mc:AlternateContent>
          <mc:Choice Requires="wps">
            <w:drawing>
              <wp:anchor distT="0" distB="0" distL="114300" distR="114300" simplePos="0" relativeHeight="251679744" behindDoc="0" locked="0" layoutInCell="1" allowOverlap="1" wp14:anchorId="51683C17" wp14:editId="57DB7ABB">
                <wp:simplePos x="0" y="0"/>
                <wp:positionH relativeFrom="margin">
                  <wp:align>right</wp:align>
                </wp:positionH>
                <wp:positionV relativeFrom="paragraph">
                  <wp:posOffset>226695</wp:posOffset>
                </wp:positionV>
                <wp:extent cx="5905500" cy="16287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5905500" cy="1628775"/>
                        </a:xfrm>
                        <a:prstGeom prst="rect">
                          <a:avLst/>
                        </a:prstGeom>
                        <a:solidFill>
                          <a:schemeClr val="lt1"/>
                        </a:solidFill>
                        <a:ln w="6350">
                          <a:solidFill>
                            <a:prstClr val="black"/>
                          </a:solidFill>
                        </a:ln>
                      </wps:spPr>
                      <wps:txbx>
                        <w:txbxContent>
                          <w:p w14:paraId="3C1CD46C" w14:textId="3C81937B" w:rsidR="0040257D" w:rsidRDefault="0040257D">
                            <w:r>
                              <w:t xml:space="preserve">A near perfect opportunity to show the red family of colors.  The bull in the foreground is white </w:t>
                            </w:r>
                            <w:r w:rsidR="00FD62F3">
                              <w:t xml:space="preserve">(e/e </w:t>
                            </w:r>
                            <w:r w:rsidR="00FD62F3">
                              <w:rPr>
                                <w:sz w:val="27"/>
                                <w:szCs w:val="27"/>
                              </w:rPr>
                              <w:t>E</w:t>
                            </w:r>
                            <w:r w:rsidR="00FD62F3">
                              <w:rPr>
                                <w:sz w:val="27"/>
                                <w:szCs w:val="27"/>
                                <w:vertAlign w:val="superscript"/>
                              </w:rPr>
                              <w:t>+</w:t>
                            </w:r>
                            <w:r w:rsidR="00FD62F3">
                              <w:t>/e</w:t>
                            </w:r>
                            <w:r w:rsidR="00EC585D">
                              <w:t xml:space="preserve"> or </w:t>
                            </w:r>
                            <w:r w:rsidR="00EC585D">
                              <w:rPr>
                                <w:sz w:val="27"/>
                                <w:szCs w:val="27"/>
                              </w:rPr>
                              <w:t>E</w:t>
                            </w:r>
                            <w:r w:rsidR="00EC585D">
                              <w:rPr>
                                <w:sz w:val="27"/>
                                <w:szCs w:val="27"/>
                                <w:vertAlign w:val="superscript"/>
                              </w:rPr>
                              <w:t>+</w:t>
                            </w:r>
                            <w:r w:rsidR="00EC585D">
                              <w:t>/</w:t>
                            </w:r>
                            <w:r w:rsidR="00EC585D" w:rsidRPr="001E1D3E">
                              <w:rPr>
                                <w:sz w:val="27"/>
                                <w:szCs w:val="27"/>
                              </w:rPr>
                              <w:t xml:space="preserve"> </w:t>
                            </w:r>
                            <w:r w:rsidR="00EC585D">
                              <w:rPr>
                                <w:sz w:val="27"/>
                                <w:szCs w:val="27"/>
                              </w:rPr>
                              <w:t>E</w:t>
                            </w:r>
                            <w:r w:rsidR="00EC585D">
                              <w:rPr>
                                <w:sz w:val="27"/>
                                <w:szCs w:val="27"/>
                                <w:vertAlign w:val="superscript"/>
                              </w:rPr>
                              <w:t>+</w:t>
                            </w:r>
                            <w:r w:rsidR="00EC585D">
                              <w:t xml:space="preserve">  </w:t>
                            </w:r>
                            <w:r w:rsidR="00162F15">
                              <w:t>,</w:t>
                            </w:r>
                            <w:r w:rsidR="00FD62F3">
                              <w:t xml:space="preserve"> D/D)</w:t>
                            </w:r>
                            <w:r>
                              <w:t xml:space="preserve"> the heifer in the middle is yellow </w:t>
                            </w:r>
                            <w:r w:rsidR="00FD62F3">
                              <w:t xml:space="preserve">(e/e </w:t>
                            </w:r>
                            <w:r w:rsidR="00EC585D">
                              <w:t>,</w:t>
                            </w:r>
                            <w:r w:rsidR="00FD62F3">
                              <w:rPr>
                                <w:sz w:val="27"/>
                                <w:szCs w:val="27"/>
                              </w:rPr>
                              <w:t>E</w:t>
                            </w:r>
                            <w:r w:rsidR="00FD62F3">
                              <w:rPr>
                                <w:sz w:val="27"/>
                                <w:szCs w:val="27"/>
                                <w:vertAlign w:val="superscript"/>
                              </w:rPr>
                              <w:t>+</w:t>
                            </w:r>
                            <w:r w:rsidR="00FD62F3">
                              <w:t>/e</w:t>
                            </w:r>
                            <w:r w:rsidR="00EC585D">
                              <w:t xml:space="preserve"> or</w:t>
                            </w:r>
                            <w:r w:rsidR="00EC585D" w:rsidRPr="00EC585D">
                              <w:rPr>
                                <w:sz w:val="27"/>
                                <w:szCs w:val="27"/>
                              </w:rPr>
                              <w:t xml:space="preserve"> </w:t>
                            </w:r>
                            <w:r w:rsidR="00EC585D">
                              <w:rPr>
                                <w:sz w:val="27"/>
                                <w:szCs w:val="27"/>
                              </w:rPr>
                              <w:t>E</w:t>
                            </w:r>
                            <w:r w:rsidR="00EC585D">
                              <w:rPr>
                                <w:sz w:val="27"/>
                                <w:szCs w:val="27"/>
                                <w:vertAlign w:val="superscript"/>
                              </w:rPr>
                              <w:t>+</w:t>
                            </w:r>
                            <w:r w:rsidR="00EC585D">
                              <w:t>/</w:t>
                            </w:r>
                            <w:r w:rsidR="00EC585D" w:rsidRPr="001E1D3E">
                              <w:rPr>
                                <w:sz w:val="27"/>
                                <w:szCs w:val="27"/>
                              </w:rPr>
                              <w:t xml:space="preserve"> </w:t>
                            </w:r>
                            <w:r w:rsidR="00EC585D">
                              <w:rPr>
                                <w:sz w:val="27"/>
                                <w:szCs w:val="27"/>
                              </w:rPr>
                              <w:t>E</w:t>
                            </w:r>
                            <w:r w:rsidR="00EC585D">
                              <w:rPr>
                                <w:sz w:val="27"/>
                                <w:szCs w:val="27"/>
                                <w:vertAlign w:val="superscript"/>
                              </w:rPr>
                              <w:t>+</w:t>
                            </w:r>
                            <w:r w:rsidR="00EC585D">
                              <w:t xml:space="preserve"> , </w:t>
                            </w:r>
                            <w:r w:rsidR="00FD62F3">
                              <w:t xml:space="preserve">D/d) </w:t>
                            </w:r>
                            <w:r>
                              <w:t>and the heifer on the right is red</w:t>
                            </w:r>
                            <w:r w:rsidR="00FD62F3">
                              <w:t xml:space="preserve"> (e/e </w:t>
                            </w:r>
                            <w:r w:rsidR="00EC585D">
                              <w:t>,</w:t>
                            </w:r>
                            <w:r w:rsidR="00FD62F3">
                              <w:t xml:space="preserve"> </w:t>
                            </w:r>
                            <w:r w:rsidR="00FD62F3">
                              <w:rPr>
                                <w:sz w:val="27"/>
                                <w:szCs w:val="27"/>
                              </w:rPr>
                              <w:t>E</w:t>
                            </w:r>
                            <w:r w:rsidR="00FD62F3">
                              <w:rPr>
                                <w:sz w:val="27"/>
                                <w:szCs w:val="27"/>
                                <w:vertAlign w:val="superscript"/>
                              </w:rPr>
                              <w:t>+</w:t>
                            </w:r>
                            <w:r w:rsidR="00FD62F3">
                              <w:t>/e</w:t>
                            </w:r>
                            <w:r w:rsidR="00EC585D">
                              <w:t xml:space="preserve"> or </w:t>
                            </w:r>
                            <w:r w:rsidR="00EC585D">
                              <w:rPr>
                                <w:sz w:val="27"/>
                                <w:szCs w:val="27"/>
                              </w:rPr>
                              <w:t>E</w:t>
                            </w:r>
                            <w:r w:rsidR="00EC585D">
                              <w:rPr>
                                <w:sz w:val="27"/>
                                <w:szCs w:val="27"/>
                                <w:vertAlign w:val="superscript"/>
                              </w:rPr>
                              <w:t>+</w:t>
                            </w:r>
                            <w:r w:rsidR="00EC585D">
                              <w:t>/</w:t>
                            </w:r>
                            <w:r w:rsidR="00EC585D" w:rsidRPr="001E1D3E">
                              <w:rPr>
                                <w:sz w:val="27"/>
                                <w:szCs w:val="27"/>
                              </w:rPr>
                              <w:t xml:space="preserve"> </w:t>
                            </w:r>
                            <w:r w:rsidR="00EC585D">
                              <w:rPr>
                                <w:sz w:val="27"/>
                                <w:szCs w:val="27"/>
                              </w:rPr>
                              <w:t>E</w:t>
                            </w:r>
                            <w:r w:rsidR="00EC585D">
                              <w:rPr>
                                <w:sz w:val="27"/>
                                <w:szCs w:val="27"/>
                                <w:vertAlign w:val="superscript"/>
                              </w:rPr>
                              <w:t>+</w:t>
                            </w:r>
                            <w:r w:rsidR="00EC585D">
                              <w:t xml:space="preserve">  ,</w:t>
                            </w:r>
                            <w:r w:rsidR="00FD62F3">
                              <w:t xml:space="preserve"> d/d)</w:t>
                            </w:r>
                            <w:r>
                              <w:t xml:space="preserve">. </w:t>
                            </w:r>
                            <w:r w:rsidR="00FD62F3">
                              <w:t xml:space="preserve"> The white bull will always pass a copy of the dilution allele (as both alleles to choose from are D) to his offspring so he can only produce animals with dilute color.</w:t>
                            </w:r>
                            <w:r w:rsidR="00162F15">
                              <w:t xml:space="preserve"> The yellow heifer will pass a dilution allele 50% of the time and the red heifer will never pass a dilution allele because she has none to pass. It should be genetically impossible for this red heifer to produce a white or silver offspring; because only a single dilution allele can be donated and only from the sire, as she has none to share.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3C17" id="Text Box 48" o:spid="_x0000_s1033" type="#_x0000_t202" style="position:absolute;margin-left:413.8pt;margin-top:17.85pt;width:465pt;height:128.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" fillcolor="white [3201]" strokeweight=".5pt">
                <v:textbox>
                  <w:txbxContent>
                    <w:p w14:paraId="3C1CD46C" w14:textId="3C81937B" w:rsidR="0040257D" w:rsidRDefault="0040257D">
                      <w:r>
                        <w:t xml:space="preserve">A near perfect opportunity to show the red family of colors.  The bull in the foreground is white </w:t>
                      </w:r>
                      <w:r w:rsidR="00FD62F3">
                        <w:t xml:space="preserve">(e/e </w:t>
                      </w:r>
                      <w:r w:rsidR="00FD62F3">
                        <w:rPr>
                          <w:sz w:val="27"/>
                          <w:szCs w:val="27"/>
                        </w:rPr>
                        <w:t>E</w:t>
                      </w:r>
                      <w:r w:rsidR="00FD62F3">
                        <w:rPr>
                          <w:sz w:val="27"/>
                          <w:szCs w:val="27"/>
                          <w:vertAlign w:val="superscript"/>
                        </w:rPr>
                        <w:t>+</w:t>
                      </w:r>
                      <w:r w:rsidR="00FD62F3">
                        <w:t>/e</w:t>
                      </w:r>
                      <w:r w:rsidR="00EC585D">
                        <w:t xml:space="preserve"> or </w:t>
                      </w:r>
                      <w:r w:rsidR="00EC585D">
                        <w:rPr>
                          <w:sz w:val="27"/>
                          <w:szCs w:val="27"/>
                        </w:rPr>
                        <w:t>E</w:t>
                      </w:r>
                      <w:r w:rsidR="00EC585D">
                        <w:rPr>
                          <w:sz w:val="27"/>
                          <w:szCs w:val="27"/>
                          <w:vertAlign w:val="superscript"/>
                        </w:rPr>
                        <w:t>+</w:t>
                      </w:r>
                      <w:r w:rsidR="00EC585D">
                        <w:t>/</w:t>
                      </w:r>
                      <w:r w:rsidR="00EC585D" w:rsidRPr="001E1D3E">
                        <w:rPr>
                          <w:sz w:val="27"/>
                          <w:szCs w:val="27"/>
                        </w:rPr>
                        <w:t xml:space="preserve"> </w:t>
                      </w:r>
                      <w:r w:rsidR="00EC585D">
                        <w:rPr>
                          <w:sz w:val="27"/>
                          <w:szCs w:val="27"/>
                        </w:rPr>
                        <w:t>E</w:t>
                      </w:r>
                      <w:r w:rsidR="00EC585D">
                        <w:rPr>
                          <w:sz w:val="27"/>
                          <w:szCs w:val="27"/>
                          <w:vertAlign w:val="superscript"/>
                        </w:rPr>
                        <w:t>+</w:t>
                      </w:r>
                      <w:r w:rsidR="00EC585D">
                        <w:t xml:space="preserve">  </w:t>
                      </w:r>
                      <w:r w:rsidR="00162F15">
                        <w:t>,</w:t>
                      </w:r>
                      <w:r w:rsidR="00FD62F3">
                        <w:t xml:space="preserve"> D/D)</w:t>
                      </w:r>
                      <w:r>
                        <w:t xml:space="preserve"> the heifer in the middle is yellow </w:t>
                      </w:r>
                      <w:r w:rsidR="00FD62F3">
                        <w:t xml:space="preserve">(e/e </w:t>
                      </w:r>
                      <w:r w:rsidR="00EC585D">
                        <w:t>,</w:t>
                      </w:r>
                      <w:r w:rsidR="00FD62F3">
                        <w:rPr>
                          <w:sz w:val="27"/>
                          <w:szCs w:val="27"/>
                        </w:rPr>
                        <w:t>E</w:t>
                      </w:r>
                      <w:r w:rsidR="00FD62F3">
                        <w:rPr>
                          <w:sz w:val="27"/>
                          <w:szCs w:val="27"/>
                          <w:vertAlign w:val="superscript"/>
                        </w:rPr>
                        <w:t>+</w:t>
                      </w:r>
                      <w:r w:rsidR="00FD62F3">
                        <w:t>/e</w:t>
                      </w:r>
                      <w:r w:rsidR="00EC585D">
                        <w:t xml:space="preserve"> or</w:t>
                      </w:r>
                      <w:r w:rsidR="00EC585D" w:rsidRPr="00EC585D">
                        <w:rPr>
                          <w:sz w:val="27"/>
                          <w:szCs w:val="27"/>
                        </w:rPr>
                        <w:t xml:space="preserve"> </w:t>
                      </w:r>
                      <w:r w:rsidR="00EC585D">
                        <w:rPr>
                          <w:sz w:val="27"/>
                          <w:szCs w:val="27"/>
                        </w:rPr>
                        <w:t>E</w:t>
                      </w:r>
                      <w:r w:rsidR="00EC585D">
                        <w:rPr>
                          <w:sz w:val="27"/>
                          <w:szCs w:val="27"/>
                          <w:vertAlign w:val="superscript"/>
                        </w:rPr>
                        <w:t>+</w:t>
                      </w:r>
                      <w:r w:rsidR="00EC585D">
                        <w:t>/</w:t>
                      </w:r>
                      <w:r w:rsidR="00EC585D" w:rsidRPr="001E1D3E">
                        <w:rPr>
                          <w:sz w:val="27"/>
                          <w:szCs w:val="27"/>
                        </w:rPr>
                        <w:t xml:space="preserve"> </w:t>
                      </w:r>
                      <w:r w:rsidR="00EC585D">
                        <w:rPr>
                          <w:sz w:val="27"/>
                          <w:szCs w:val="27"/>
                        </w:rPr>
                        <w:t>E</w:t>
                      </w:r>
                      <w:r w:rsidR="00EC585D">
                        <w:rPr>
                          <w:sz w:val="27"/>
                          <w:szCs w:val="27"/>
                          <w:vertAlign w:val="superscript"/>
                        </w:rPr>
                        <w:t>+</w:t>
                      </w:r>
                      <w:r w:rsidR="00EC585D">
                        <w:t xml:space="preserve"> , </w:t>
                      </w:r>
                      <w:r w:rsidR="00FD62F3">
                        <w:t xml:space="preserve">D/d) </w:t>
                      </w:r>
                      <w:r>
                        <w:t>and the heifer on the right is red</w:t>
                      </w:r>
                      <w:r w:rsidR="00FD62F3">
                        <w:t xml:space="preserve"> (e/e </w:t>
                      </w:r>
                      <w:r w:rsidR="00EC585D">
                        <w:t>,</w:t>
                      </w:r>
                      <w:r w:rsidR="00FD62F3">
                        <w:t xml:space="preserve"> </w:t>
                      </w:r>
                      <w:r w:rsidR="00FD62F3">
                        <w:rPr>
                          <w:sz w:val="27"/>
                          <w:szCs w:val="27"/>
                        </w:rPr>
                        <w:t>E</w:t>
                      </w:r>
                      <w:r w:rsidR="00FD62F3">
                        <w:rPr>
                          <w:sz w:val="27"/>
                          <w:szCs w:val="27"/>
                          <w:vertAlign w:val="superscript"/>
                        </w:rPr>
                        <w:t>+</w:t>
                      </w:r>
                      <w:r w:rsidR="00FD62F3">
                        <w:t>/e</w:t>
                      </w:r>
                      <w:r w:rsidR="00EC585D">
                        <w:t xml:space="preserve"> or </w:t>
                      </w:r>
                      <w:r w:rsidR="00EC585D">
                        <w:rPr>
                          <w:sz w:val="27"/>
                          <w:szCs w:val="27"/>
                        </w:rPr>
                        <w:t>E</w:t>
                      </w:r>
                      <w:r w:rsidR="00EC585D">
                        <w:rPr>
                          <w:sz w:val="27"/>
                          <w:szCs w:val="27"/>
                          <w:vertAlign w:val="superscript"/>
                        </w:rPr>
                        <w:t>+</w:t>
                      </w:r>
                      <w:r w:rsidR="00EC585D">
                        <w:t>/</w:t>
                      </w:r>
                      <w:r w:rsidR="00EC585D" w:rsidRPr="001E1D3E">
                        <w:rPr>
                          <w:sz w:val="27"/>
                          <w:szCs w:val="27"/>
                        </w:rPr>
                        <w:t xml:space="preserve"> </w:t>
                      </w:r>
                      <w:r w:rsidR="00EC585D">
                        <w:rPr>
                          <w:sz w:val="27"/>
                          <w:szCs w:val="27"/>
                        </w:rPr>
                        <w:t>E</w:t>
                      </w:r>
                      <w:r w:rsidR="00EC585D">
                        <w:rPr>
                          <w:sz w:val="27"/>
                          <w:szCs w:val="27"/>
                          <w:vertAlign w:val="superscript"/>
                        </w:rPr>
                        <w:t>+</w:t>
                      </w:r>
                      <w:r w:rsidR="00EC585D">
                        <w:t xml:space="preserve">  ,</w:t>
                      </w:r>
                      <w:r w:rsidR="00FD62F3">
                        <w:t xml:space="preserve"> d/d)</w:t>
                      </w:r>
                      <w:r>
                        <w:t xml:space="preserve">. </w:t>
                      </w:r>
                      <w:r w:rsidR="00FD62F3">
                        <w:t xml:space="preserve"> The white bull will always pass a copy of the dilution allele (as both alleles to choose from are D) to his offspring so he can only produce animals with dilute color.</w:t>
                      </w:r>
                      <w:r w:rsidR="00162F15">
                        <w:t xml:space="preserve"> The yellow heifer will pass a dilution allele 50% of the time and the red heifer will never pass a dilution allele because she has none to pass. It should be genetically impossible for this red heifer to produce a white or silver offspring; because only a single dilution allele can be donated and only from the sire, as she has none to share. </w:t>
                      </w:r>
                    </w:p>
                  </w:txbxContent>
                </v:textbox>
                <w10:wrap anchorx="margin"/>
              </v:shape>
            </w:pict>
          </mc:Fallback>
        </mc:AlternateContent>
      </w:r>
    </w:p>
    <w:p w14:paraId="3ADDEB6D" w14:textId="6E9D78EE" w:rsidR="00C1624C" w:rsidRDefault="00C1624C"/>
    <w:p w14:paraId="2A35357A" w14:textId="56515C44" w:rsidR="00C1624C" w:rsidRDefault="00C1624C"/>
    <w:p w14:paraId="0A4D7978" w14:textId="59399F1F" w:rsidR="00C1624C" w:rsidRDefault="00C1624C"/>
    <w:p w14:paraId="129A60C0" w14:textId="1A004ACD" w:rsidR="00C1624C" w:rsidRDefault="00C1624C"/>
    <w:p w14:paraId="18425F69" w14:textId="4552F6D1" w:rsidR="00162F15" w:rsidRDefault="00162F15"/>
    <w:p w14:paraId="1AD38832" w14:textId="401C9897" w:rsidR="00162F15" w:rsidRDefault="00162F15"/>
    <w:p w14:paraId="2416BC10" w14:textId="77777777" w:rsidR="00162F15" w:rsidRDefault="00162F15"/>
    <w:p w14:paraId="12C3F8F8" w14:textId="77777777" w:rsidR="00162F15" w:rsidRDefault="00162F15"/>
    <w:p w14:paraId="548AF924" w14:textId="77777777" w:rsidR="00162F15" w:rsidRDefault="00162F15"/>
    <w:p w14:paraId="6AD705F0" w14:textId="77777777" w:rsidR="00162F15" w:rsidRDefault="00162F15"/>
    <w:p w14:paraId="18C9677B" w14:textId="77777777" w:rsidR="00162F15" w:rsidRDefault="00162F15"/>
    <w:p w14:paraId="55A4D291" w14:textId="6EFC212E" w:rsidR="00C1624C" w:rsidRDefault="00C1624C">
      <w:r>
        <w:lastRenderedPageBreak/>
        <w:t>White cattle can be difficult to differentiate from silver cattle and you need to pay careful attention to the color of the nose pad, the eyelids and the hooves. White cattle will have a pink or pale gray nose</w:t>
      </w:r>
      <w:r w:rsidR="00EC585D">
        <w:t xml:space="preserve"> </w:t>
      </w:r>
      <w:r>
        <w:t>pad, pink skin around their eyes and light colored hooves. Silver cattle will have a dark gray nose</w:t>
      </w:r>
      <w:r w:rsidR="00EC585D">
        <w:t xml:space="preserve"> </w:t>
      </w:r>
      <w:r>
        <w:t xml:space="preserve">pad, dark skin around their eyes and dark gray or black hooves. </w:t>
      </w:r>
    </w:p>
    <w:p w14:paraId="1BE19B00" w14:textId="436EF631" w:rsidR="008D541F" w:rsidRDefault="00162F15">
      <w:r>
        <w:rPr>
          <w:noProof/>
        </w:rPr>
        <mc:AlternateContent>
          <mc:Choice Requires="wps">
            <w:drawing>
              <wp:anchor distT="0" distB="0" distL="114300" distR="114300" simplePos="0" relativeHeight="251683840" behindDoc="0" locked="0" layoutInCell="1" allowOverlap="1" wp14:anchorId="12E79E1B" wp14:editId="392FCBE0">
                <wp:simplePos x="0" y="0"/>
                <wp:positionH relativeFrom="column">
                  <wp:posOffset>4029075</wp:posOffset>
                </wp:positionH>
                <wp:positionV relativeFrom="paragraph">
                  <wp:posOffset>1048385</wp:posOffset>
                </wp:positionV>
                <wp:extent cx="2324100" cy="9620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324100" cy="962025"/>
                        </a:xfrm>
                        <a:prstGeom prst="rect">
                          <a:avLst/>
                        </a:prstGeom>
                        <a:solidFill>
                          <a:schemeClr val="lt1"/>
                        </a:solidFill>
                        <a:ln w="6350">
                          <a:solidFill>
                            <a:prstClr val="black"/>
                          </a:solidFill>
                        </a:ln>
                      </wps:spPr>
                      <wps:txbx>
                        <w:txbxContent>
                          <w:p w14:paraId="2D9FA0F0" w14:textId="0D9041D6" w:rsidR="00162F15" w:rsidRDefault="00162F15">
                            <w:r>
                              <w:t xml:space="preserve">This white bull actually does have a pale gray nose pad, but if you look at the color of his eyelids it becomes obvious that he is in fact, white.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79E1B" id="Text Box 58" o:spid="_x0000_s1034" type="#_x0000_t202" style="position:absolute;margin-left:317.25pt;margin-top:82.55pt;width:183pt;height:7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olPAIAAIMEAAAOAAAAZHJzL2Uyb0RvYy54bWysVE1v2zAMvQ/YfxB0X+y4SdY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" fillcolor="white [3201]" strokeweight=".5pt">
                <v:textbox>
                  <w:txbxContent>
                    <w:p w14:paraId="2D9FA0F0" w14:textId="0D9041D6" w:rsidR="00162F15" w:rsidRDefault="00162F15">
                      <w:r>
                        <w:t xml:space="preserve">This white bull actually does have a pale gray nose pad, but if you look at the color of his eyelids it becomes obvious that he is in fact, white. </w:t>
                      </w:r>
                    </w:p>
                  </w:txbxContent>
                </v:textbox>
              </v:shape>
            </w:pict>
          </mc:Fallback>
        </mc:AlternateContent>
      </w:r>
      <w:r w:rsidR="008D541F">
        <w:rPr>
          <w:noProof/>
        </w:rPr>
        <w:drawing>
          <wp:inline distT="0" distB="0" distL="0" distR="0" wp14:anchorId="31413016" wp14:editId="6FAE7A80">
            <wp:extent cx="3627120" cy="31851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P22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7120" cy="3185160"/>
                    </a:xfrm>
                    <a:prstGeom prst="rect">
                      <a:avLst/>
                    </a:prstGeom>
                  </pic:spPr>
                </pic:pic>
              </a:graphicData>
            </a:graphic>
          </wp:inline>
        </w:drawing>
      </w:r>
    </w:p>
    <w:p w14:paraId="6727BE2D" w14:textId="7AB7ACDF" w:rsidR="00162F15" w:rsidRDefault="00162F15"/>
    <w:p w14:paraId="736FCFC2" w14:textId="078B6FD3" w:rsidR="00162F15" w:rsidRDefault="00162F15">
      <w:r>
        <w:rPr>
          <w:noProof/>
        </w:rPr>
        <mc:AlternateContent>
          <mc:Choice Requires="wps">
            <w:drawing>
              <wp:anchor distT="0" distB="0" distL="114300" distR="114300" simplePos="0" relativeHeight="251684864" behindDoc="0" locked="0" layoutInCell="1" allowOverlap="1" wp14:anchorId="03E3E828" wp14:editId="05074DFA">
                <wp:simplePos x="0" y="0"/>
                <wp:positionH relativeFrom="column">
                  <wp:posOffset>4019550</wp:posOffset>
                </wp:positionH>
                <wp:positionV relativeFrom="paragraph">
                  <wp:posOffset>1062990</wp:posOffset>
                </wp:positionV>
                <wp:extent cx="2390775" cy="10287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2390775" cy="1028700"/>
                        </a:xfrm>
                        <a:prstGeom prst="rect">
                          <a:avLst/>
                        </a:prstGeom>
                        <a:solidFill>
                          <a:schemeClr val="lt1"/>
                        </a:solidFill>
                        <a:ln w="6350">
                          <a:solidFill>
                            <a:prstClr val="black"/>
                          </a:solidFill>
                        </a:ln>
                      </wps:spPr>
                      <wps:txbx>
                        <w:txbxContent>
                          <w:p w14:paraId="75B22765" w14:textId="13E74907" w:rsidR="00162F15" w:rsidRDefault="00162F15">
                            <w:r>
                              <w:t xml:space="preserve">This silver bull calf has an obviously  dark gray nose pad and it is evident that his eyelids are also gray in color, as opposed to the pink eyelids of the white bull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3E828" id="Text Box 59" o:spid="_x0000_s1035" type="#_x0000_t202" style="position:absolute;margin-left:316.5pt;margin-top:83.7pt;width:188.25pt;height:8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" fillcolor="white [3201]" strokeweight=".5pt">
                <v:textbox>
                  <w:txbxContent>
                    <w:p w14:paraId="75B22765" w14:textId="13E74907" w:rsidR="00162F15" w:rsidRDefault="00162F15">
                      <w:r>
                        <w:t xml:space="preserve">This silver bull calf has an obviously  dark gray nose pad and it is evident that his eyelids are also gray in color, as opposed to the pink eyelids of the white bull above. </w:t>
                      </w:r>
                    </w:p>
                  </w:txbxContent>
                </v:textbox>
              </v:shape>
            </w:pict>
          </mc:Fallback>
        </mc:AlternateContent>
      </w:r>
      <w:r>
        <w:rPr>
          <w:noProof/>
        </w:rPr>
        <w:drawing>
          <wp:inline distT="0" distB="0" distL="0" distR="0" wp14:anchorId="7E965BDB" wp14:editId="6AF99741">
            <wp:extent cx="3701640" cy="30029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P2290 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5807" cy="3006296"/>
                    </a:xfrm>
                    <a:prstGeom prst="rect">
                      <a:avLst/>
                    </a:prstGeom>
                  </pic:spPr>
                </pic:pic>
              </a:graphicData>
            </a:graphic>
          </wp:inline>
        </w:drawing>
      </w:r>
    </w:p>
    <w:p w14:paraId="0B4DA2F5" w14:textId="3C715869" w:rsidR="00C04ECC" w:rsidRDefault="00C04ECC"/>
    <w:p w14:paraId="0163F3BC" w14:textId="2C411CBF" w:rsidR="00C04ECC" w:rsidRDefault="00C04ECC"/>
    <w:p w14:paraId="2C90DA22" w14:textId="6DB20215" w:rsidR="00C1624C" w:rsidRDefault="00C04ECC">
      <w:r>
        <w:lastRenderedPageBreak/>
        <w:t xml:space="preserve">Brindle:  Brindle always requires that the Highland animal carry at least one </w:t>
      </w:r>
      <w:r>
        <w:rPr>
          <w:sz w:val="27"/>
          <w:szCs w:val="27"/>
        </w:rPr>
        <w:t>E</w:t>
      </w:r>
      <w:r>
        <w:rPr>
          <w:sz w:val="27"/>
          <w:szCs w:val="27"/>
          <w:vertAlign w:val="superscript"/>
        </w:rPr>
        <w:t>+</w:t>
      </w:r>
      <w:r w:rsidRPr="00C04ECC">
        <w:t xml:space="preserve"> </w:t>
      </w:r>
      <w:r>
        <w:t>allele.  This may then allow the presence of the brindle allele (</w:t>
      </w:r>
      <w:r>
        <w:rPr>
          <w:sz w:val="27"/>
          <w:szCs w:val="27"/>
        </w:rPr>
        <w:t>A</w:t>
      </w:r>
      <w:r>
        <w:rPr>
          <w:vertAlign w:val="superscript"/>
        </w:rPr>
        <w:t>br</w:t>
      </w:r>
      <w:r>
        <w:t>)on the Agouti locus to affect the pattern of hair color</w:t>
      </w:r>
      <w:r w:rsidR="00EC585D">
        <w:t>, where both black pigment and red pigment may be present at the same time</w:t>
      </w:r>
      <w:r>
        <w:t xml:space="preserve">.  However, there are some other genes presently unknown that can affect the manifestation of brindle.  Not all cattle with both one </w:t>
      </w:r>
      <w:r>
        <w:rPr>
          <w:sz w:val="27"/>
          <w:szCs w:val="27"/>
        </w:rPr>
        <w:t>E</w:t>
      </w:r>
      <w:r>
        <w:rPr>
          <w:sz w:val="27"/>
          <w:szCs w:val="27"/>
          <w:vertAlign w:val="superscript"/>
        </w:rPr>
        <w:t>+</w:t>
      </w:r>
      <w:r>
        <w:t xml:space="preserve">allele at the E locus and one </w:t>
      </w:r>
      <w:r>
        <w:rPr>
          <w:sz w:val="27"/>
          <w:szCs w:val="27"/>
        </w:rPr>
        <w:t>A</w:t>
      </w:r>
      <w:r>
        <w:rPr>
          <w:vertAlign w:val="superscript"/>
        </w:rPr>
        <w:t>br</w:t>
      </w:r>
      <w:r>
        <w:t xml:space="preserve"> allele at the Agouti locus will be brindle. </w:t>
      </w:r>
    </w:p>
    <w:p w14:paraId="44229396" w14:textId="05469D5D" w:rsidR="00C04ECC" w:rsidRDefault="00C86FED">
      <w:r>
        <w:rPr>
          <w:noProof/>
        </w:rPr>
        <mc:AlternateContent>
          <mc:Choice Requires="wps">
            <w:drawing>
              <wp:anchor distT="0" distB="0" distL="114300" distR="114300" simplePos="0" relativeHeight="251687936" behindDoc="0" locked="0" layoutInCell="1" allowOverlap="1" wp14:anchorId="010FAEF6" wp14:editId="49885931">
                <wp:simplePos x="0" y="0"/>
                <wp:positionH relativeFrom="column">
                  <wp:posOffset>3533775</wp:posOffset>
                </wp:positionH>
                <wp:positionV relativeFrom="paragraph">
                  <wp:posOffset>1732280</wp:posOffset>
                </wp:positionV>
                <wp:extent cx="2571750" cy="1438275"/>
                <wp:effectExtent l="0" t="0" r="19050" b="28575"/>
                <wp:wrapNone/>
                <wp:docPr id="197" name="Text Box 197"/>
                <wp:cNvGraphicFramePr/>
                <a:graphic xmlns:a="http://schemas.openxmlformats.org/drawingml/2006/main">
                  <a:graphicData uri="http://schemas.microsoft.com/office/word/2010/wordprocessingShape">
                    <wps:wsp>
                      <wps:cNvSpPr txBox="1"/>
                      <wps:spPr>
                        <a:xfrm>
                          <a:off x="0" y="0"/>
                          <a:ext cx="2571750" cy="1438275"/>
                        </a:xfrm>
                        <a:prstGeom prst="rect">
                          <a:avLst/>
                        </a:prstGeom>
                        <a:solidFill>
                          <a:schemeClr val="lt1"/>
                        </a:solidFill>
                        <a:ln w="6350">
                          <a:solidFill>
                            <a:prstClr val="black"/>
                          </a:solidFill>
                        </a:ln>
                      </wps:spPr>
                      <wps:txbx>
                        <w:txbxContent>
                          <w:p w14:paraId="6D074885" w14:textId="40D4D47C" w:rsidR="00C86FED" w:rsidRDefault="007314AA" w:rsidP="00C86FED">
                            <w:r>
                              <w:t>The cow below</w:t>
                            </w:r>
                            <w:r w:rsidR="00C86FED">
                              <w:t xml:space="preserve"> is </w:t>
                            </w:r>
                            <w:r w:rsidR="00C86FED">
                              <w:rPr>
                                <w:sz w:val="27"/>
                                <w:szCs w:val="27"/>
                              </w:rPr>
                              <w:t>E</w:t>
                            </w:r>
                            <w:r w:rsidR="00C86FED">
                              <w:rPr>
                                <w:sz w:val="27"/>
                                <w:szCs w:val="27"/>
                                <w:vertAlign w:val="superscript"/>
                              </w:rPr>
                              <w:t>+</w:t>
                            </w:r>
                            <w:r w:rsidR="00C86FED">
                              <w:t xml:space="preserve">/e d/d, </w:t>
                            </w:r>
                            <w:r w:rsidR="00EC585D">
                              <w:rPr>
                                <w:sz w:val="27"/>
                                <w:szCs w:val="27"/>
                              </w:rPr>
                              <w:t>A</w:t>
                            </w:r>
                            <w:r w:rsidR="00EC585D">
                              <w:rPr>
                                <w:vertAlign w:val="superscript"/>
                              </w:rPr>
                              <w:t>br</w:t>
                            </w:r>
                            <w:r w:rsidR="00EC585D">
                              <w:t xml:space="preserve"> /</w:t>
                            </w:r>
                            <w:r w:rsidR="00EC585D">
                              <w:rPr>
                                <w:sz w:val="27"/>
                                <w:szCs w:val="27"/>
                              </w:rPr>
                              <w:t xml:space="preserve"> </w:t>
                            </w:r>
                            <w:r w:rsidR="00C86FED">
                              <w:t xml:space="preserve">A. She is dark red with brindling.  Her son is untested, but could be the same or with 2 copies of the </w:t>
                            </w:r>
                            <w:r w:rsidR="00C86FED">
                              <w:rPr>
                                <w:sz w:val="27"/>
                                <w:szCs w:val="27"/>
                              </w:rPr>
                              <w:t>A</w:t>
                            </w:r>
                            <w:r w:rsidR="00C86FED">
                              <w:rPr>
                                <w:vertAlign w:val="superscript"/>
                              </w:rPr>
                              <w:t>br</w:t>
                            </w:r>
                            <w:r w:rsidR="00C86FED">
                              <w:t xml:space="preserve"> allele. He is a much more dramatic brindle than his mother. </w:t>
                            </w:r>
                          </w:p>
                          <w:p w14:paraId="1434288C" w14:textId="4A7DFED9" w:rsidR="00C86FED" w:rsidRDefault="007314AA">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FAEF6" id="Text Box 197" o:spid="_x0000_s1036" type="#_x0000_t202" style="position:absolute;margin-left:278.25pt;margin-top:136.4pt;width:202.5pt;height:113.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" fillcolor="white [3201]" strokeweight=".5pt">
                <v:textbox>
                  <w:txbxContent>
                    <w:p w14:paraId="6D074885" w14:textId="40D4D47C" w:rsidR="00C86FED" w:rsidRDefault="007314AA" w:rsidP="00C86FED">
                      <w:r>
                        <w:t>The cow below</w:t>
                      </w:r>
                      <w:r w:rsidR="00C86FED">
                        <w:t xml:space="preserve"> is </w:t>
                      </w:r>
                      <w:r w:rsidR="00C86FED">
                        <w:rPr>
                          <w:sz w:val="27"/>
                          <w:szCs w:val="27"/>
                        </w:rPr>
                        <w:t>E</w:t>
                      </w:r>
                      <w:r w:rsidR="00C86FED">
                        <w:rPr>
                          <w:sz w:val="27"/>
                          <w:szCs w:val="27"/>
                          <w:vertAlign w:val="superscript"/>
                        </w:rPr>
                        <w:t>+</w:t>
                      </w:r>
                      <w:r w:rsidR="00C86FED">
                        <w:t xml:space="preserve">/e d/d, </w:t>
                      </w:r>
                      <w:r w:rsidR="00EC585D">
                        <w:rPr>
                          <w:sz w:val="27"/>
                          <w:szCs w:val="27"/>
                        </w:rPr>
                        <w:t>A</w:t>
                      </w:r>
                      <w:r w:rsidR="00EC585D">
                        <w:rPr>
                          <w:vertAlign w:val="superscript"/>
                        </w:rPr>
                        <w:t>br</w:t>
                      </w:r>
                      <w:r w:rsidR="00EC585D">
                        <w:t xml:space="preserve"> /</w:t>
                      </w:r>
                      <w:r w:rsidR="00EC585D">
                        <w:rPr>
                          <w:sz w:val="27"/>
                          <w:szCs w:val="27"/>
                        </w:rPr>
                        <w:t xml:space="preserve"> </w:t>
                      </w:r>
                      <w:r w:rsidR="00C86FED">
                        <w:t xml:space="preserve">A. She is dark red with brindling.  Her son is untested, but could be the same or with 2 copies of the </w:t>
                      </w:r>
                      <w:r w:rsidR="00C86FED">
                        <w:rPr>
                          <w:sz w:val="27"/>
                          <w:szCs w:val="27"/>
                        </w:rPr>
                        <w:t>A</w:t>
                      </w:r>
                      <w:r w:rsidR="00C86FED">
                        <w:rPr>
                          <w:vertAlign w:val="superscript"/>
                        </w:rPr>
                        <w:t>br</w:t>
                      </w:r>
                      <w:r w:rsidR="00C86FED">
                        <w:t xml:space="preserve"> allele. He is a much more dramatic brindle than his mother. </w:t>
                      </w:r>
                    </w:p>
                    <w:p w14:paraId="1434288C" w14:textId="4A7DFED9" w:rsidR="00C86FED" w:rsidRDefault="007314AA">
                      <w:r>
                        <w:rPr>
                          <w:rFonts w:cstheme="minorHAnsi"/>
                        </w:rPr>
                        <w:t>↓</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83EC590" wp14:editId="2599E3F5">
                <wp:simplePos x="0" y="0"/>
                <wp:positionH relativeFrom="column">
                  <wp:posOffset>3533775</wp:posOffset>
                </wp:positionH>
                <wp:positionV relativeFrom="paragraph">
                  <wp:posOffset>265429</wp:posOffset>
                </wp:positionV>
                <wp:extent cx="2533650" cy="1438275"/>
                <wp:effectExtent l="0" t="0" r="19050" b="28575"/>
                <wp:wrapNone/>
                <wp:docPr id="195" name="Text Box 195"/>
                <wp:cNvGraphicFramePr/>
                <a:graphic xmlns:a="http://schemas.openxmlformats.org/drawingml/2006/main">
                  <a:graphicData uri="http://schemas.microsoft.com/office/word/2010/wordprocessingShape">
                    <wps:wsp>
                      <wps:cNvSpPr txBox="1"/>
                      <wps:spPr>
                        <a:xfrm>
                          <a:off x="0" y="0"/>
                          <a:ext cx="2533650" cy="1438275"/>
                        </a:xfrm>
                        <a:prstGeom prst="rect">
                          <a:avLst/>
                        </a:prstGeom>
                        <a:solidFill>
                          <a:schemeClr val="lt1"/>
                        </a:solidFill>
                        <a:ln w="6350">
                          <a:solidFill>
                            <a:prstClr val="black"/>
                          </a:solidFill>
                        </a:ln>
                      </wps:spPr>
                      <wps:txbx>
                        <w:txbxContent>
                          <w:p w14:paraId="358A632F" w14:textId="5515D0DE" w:rsidR="00C86FED" w:rsidRDefault="00C86FED" w:rsidP="00C86FED">
                            <w:r>
                              <w:t xml:space="preserve">This cow is genotypically e/e, d/d and A/A. She can pass only recessive red, she does not carry the Dilution allele and she is homozygous for the Agouti allele (but not the brindle allele.) She has a black muzzle, the pattern known as Bus Dubh. </w:t>
                            </w:r>
                          </w:p>
                          <w:p w14:paraId="40FAAFD6" w14:textId="57B020A3" w:rsidR="00C86FED" w:rsidRDefault="00C86FED" w:rsidP="00C86FED">
                            <w:r>
                              <w:rPr>
                                <w:rFonts w:cstheme="minorHAnsi"/>
                              </w:rPr>
                              <w:t>←</w:t>
                            </w:r>
                          </w:p>
                          <w:p w14:paraId="3A8DD973" w14:textId="1001F115" w:rsidR="00C86FED" w:rsidRDefault="00C86FED" w:rsidP="00C86FED">
                            <w:r>
                              <w:t xml:space="preserve"> </w:t>
                            </w:r>
                          </w:p>
                          <w:p w14:paraId="5A46FF04" w14:textId="77777777" w:rsidR="00C86FED" w:rsidRDefault="00C86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EC590" id="Text Box 195" o:spid="_x0000_s1037" type="#_x0000_t202" style="position:absolute;margin-left:278.25pt;margin-top:20.9pt;width:199.5pt;height:113.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" fillcolor="white [3201]" strokeweight=".5pt">
                <v:textbox>
                  <w:txbxContent>
                    <w:p w14:paraId="358A632F" w14:textId="5515D0DE" w:rsidR="00C86FED" w:rsidRDefault="00C86FED" w:rsidP="00C86FED">
                      <w:r>
                        <w:t xml:space="preserve">This cow is genotypically e/e, d/d and A/A. She can pass only recessive red, she does not carry the Dilution allele and she is homozygous for the Agouti allele (but not the brindle allele.) She has a black muzzle, the pattern known as Bus Dubh. </w:t>
                      </w:r>
                    </w:p>
                    <w:p w14:paraId="40FAAFD6" w14:textId="57B020A3" w:rsidR="00C86FED" w:rsidRDefault="00C86FED" w:rsidP="00C86FED">
                      <w:r>
                        <w:rPr>
                          <w:rFonts w:cstheme="minorHAnsi"/>
                        </w:rPr>
                        <w:t>←</w:t>
                      </w:r>
                    </w:p>
                    <w:p w14:paraId="3A8DD973" w14:textId="1001F115" w:rsidR="00C86FED" w:rsidRDefault="00C86FED" w:rsidP="00C86FED">
                      <w:r>
                        <w:t xml:space="preserve"> </w:t>
                      </w:r>
                    </w:p>
                    <w:p w14:paraId="5A46FF04" w14:textId="77777777" w:rsidR="00C86FED" w:rsidRDefault="00C86FED"/>
                  </w:txbxContent>
                </v:textbox>
              </v:shape>
            </w:pict>
          </mc:Fallback>
        </mc:AlternateContent>
      </w:r>
      <w:r w:rsidR="00C04ECC">
        <w:rPr>
          <w:noProof/>
        </w:rPr>
        <w:drawing>
          <wp:inline distT="0" distB="0" distL="0" distR="0" wp14:anchorId="5A6BF635" wp14:editId="7FBBFF64">
            <wp:extent cx="2952750" cy="33190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vation with her black muzzle.jpg"/>
                    <pic:cNvPicPr/>
                  </pic:nvPicPr>
                  <pic:blipFill>
                    <a:blip r:embed="rId21">
                      <a:extLst>
                        <a:ext uri="{28A0092B-C50C-407E-A947-70E740481C1C}">
                          <a14:useLocalDpi xmlns:a14="http://schemas.microsoft.com/office/drawing/2010/main" val="0"/>
                        </a:ext>
                      </a:extLst>
                    </a:blip>
                    <a:stretch>
                      <a:fillRect/>
                    </a:stretch>
                  </pic:blipFill>
                  <pic:spPr>
                    <a:xfrm>
                      <a:off x="0" y="0"/>
                      <a:ext cx="2958847" cy="3325858"/>
                    </a:xfrm>
                    <a:prstGeom prst="rect">
                      <a:avLst/>
                    </a:prstGeom>
                  </pic:spPr>
                </pic:pic>
              </a:graphicData>
            </a:graphic>
          </wp:inline>
        </w:drawing>
      </w:r>
    </w:p>
    <w:p w14:paraId="6C5D3C20" w14:textId="43149409" w:rsidR="00C86FED" w:rsidRDefault="00C86FED" w:rsidP="00EC585D">
      <w:pPr>
        <w:jc w:val="center"/>
      </w:pPr>
      <w:r>
        <w:rPr>
          <w:noProof/>
        </w:rPr>
        <w:drawing>
          <wp:inline distT="0" distB="0" distL="0" distR="0" wp14:anchorId="077FFDEE" wp14:editId="65899C52">
            <wp:extent cx="5400675" cy="354621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rindl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1811" cy="3560090"/>
                    </a:xfrm>
                    <a:prstGeom prst="rect">
                      <a:avLst/>
                    </a:prstGeom>
                  </pic:spPr>
                </pic:pic>
              </a:graphicData>
            </a:graphic>
          </wp:inline>
        </w:drawing>
      </w:r>
    </w:p>
    <w:p w14:paraId="2EF30052" w14:textId="6CE2F932" w:rsidR="00C1624C" w:rsidRDefault="007314AA">
      <w:r>
        <w:rPr>
          <w:noProof/>
        </w:rPr>
        <w:lastRenderedPageBreak/>
        <mc:AlternateContent>
          <mc:Choice Requires="wps">
            <w:drawing>
              <wp:anchor distT="0" distB="0" distL="114300" distR="114300" simplePos="0" relativeHeight="251688960" behindDoc="0" locked="0" layoutInCell="1" allowOverlap="1" wp14:anchorId="2EA3CF9D" wp14:editId="745B6515">
                <wp:simplePos x="0" y="0"/>
                <wp:positionH relativeFrom="column">
                  <wp:posOffset>3886200</wp:posOffset>
                </wp:positionH>
                <wp:positionV relativeFrom="paragraph">
                  <wp:posOffset>0</wp:posOffset>
                </wp:positionV>
                <wp:extent cx="2457450" cy="23812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2457450" cy="2381250"/>
                        </a:xfrm>
                        <a:prstGeom prst="rect">
                          <a:avLst/>
                        </a:prstGeom>
                        <a:solidFill>
                          <a:schemeClr val="lt1"/>
                        </a:solidFill>
                        <a:ln w="6350">
                          <a:solidFill>
                            <a:prstClr val="black"/>
                          </a:solidFill>
                        </a:ln>
                      </wps:spPr>
                      <wps:txbx>
                        <w:txbxContent>
                          <w:p w14:paraId="58E2BA6A" w14:textId="52642D75" w:rsidR="007314AA" w:rsidRDefault="007314AA">
                            <w:r>
                              <w:t xml:space="preserve">This solid red heifer actually carries the identical color genetics as the brindle cow above.  She too </w:t>
                            </w:r>
                            <w:r w:rsidR="00615F9F">
                              <w:t xml:space="preserve">is </w:t>
                            </w:r>
                            <w:r w:rsidR="00615F9F">
                              <w:rPr>
                                <w:sz w:val="27"/>
                                <w:szCs w:val="27"/>
                              </w:rPr>
                              <w:t>E</w:t>
                            </w:r>
                            <w:r w:rsidR="00615F9F">
                              <w:rPr>
                                <w:sz w:val="27"/>
                                <w:szCs w:val="27"/>
                                <w:vertAlign w:val="superscript"/>
                              </w:rPr>
                              <w:t>+</w:t>
                            </w:r>
                            <w:r w:rsidR="00615F9F">
                              <w:t xml:space="preserve">/e d/d, </w:t>
                            </w:r>
                            <w:r w:rsidR="00615F9F">
                              <w:rPr>
                                <w:sz w:val="27"/>
                                <w:szCs w:val="27"/>
                              </w:rPr>
                              <w:t>A</w:t>
                            </w:r>
                            <w:r w:rsidR="00615F9F">
                              <w:rPr>
                                <w:vertAlign w:val="superscript"/>
                              </w:rPr>
                              <w:t>br</w:t>
                            </w:r>
                            <w:r w:rsidR="00615F9F">
                              <w:t>/A</w:t>
                            </w:r>
                            <w:r w:rsidR="00615F9F">
                              <w:rPr>
                                <w:sz w:val="27"/>
                                <w:szCs w:val="27"/>
                              </w:rPr>
                              <w:t xml:space="preserve"> </w:t>
                            </w:r>
                            <w:r>
                              <w:t xml:space="preserve">however she has no trace of brindle coloration.  This did not change as she aged and she matured into a solid red cow.  </w:t>
                            </w:r>
                            <w:r w:rsidR="00615F9F">
                              <w:t>Obvious</w:t>
                            </w:r>
                            <w:r w:rsidR="00EC585D">
                              <w:t>ly</w:t>
                            </w:r>
                            <w:r w:rsidR="00615F9F">
                              <w:t>, there are more color genetics at play here, and presently the genes involved are unknown.</w:t>
                            </w:r>
                            <w:r w:rsidR="005205A6">
                              <w:t xml:space="preserve"> (Or perhaps I never found the single black stripe that would have made her a brindle.)</w:t>
                            </w:r>
                          </w:p>
                          <w:p w14:paraId="58137E53" w14:textId="77777777" w:rsidR="00615F9F" w:rsidRDefault="00615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3CF9D" id="Text Box 199" o:spid="_x0000_s1038" type="#_x0000_t202" style="position:absolute;margin-left:306pt;margin-top:0;width:193.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" fillcolor="white [3201]" strokeweight=".5pt">
                <v:textbox>
                  <w:txbxContent>
                    <w:p w14:paraId="58E2BA6A" w14:textId="52642D75" w:rsidR="007314AA" w:rsidRDefault="007314AA">
                      <w:r>
                        <w:t xml:space="preserve">This solid red heifer actually carries the identical color genetics as the brindle cow above.  She too </w:t>
                      </w:r>
                      <w:r w:rsidR="00615F9F">
                        <w:t xml:space="preserve">is </w:t>
                      </w:r>
                      <w:r w:rsidR="00615F9F">
                        <w:rPr>
                          <w:sz w:val="27"/>
                          <w:szCs w:val="27"/>
                        </w:rPr>
                        <w:t>E</w:t>
                      </w:r>
                      <w:r w:rsidR="00615F9F">
                        <w:rPr>
                          <w:sz w:val="27"/>
                          <w:szCs w:val="27"/>
                          <w:vertAlign w:val="superscript"/>
                        </w:rPr>
                        <w:t>+</w:t>
                      </w:r>
                      <w:r w:rsidR="00615F9F">
                        <w:t xml:space="preserve">/e d/d, </w:t>
                      </w:r>
                      <w:r w:rsidR="00615F9F">
                        <w:rPr>
                          <w:sz w:val="27"/>
                          <w:szCs w:val="27"/>
                        </w:rPr>
                        <w:t>A</w:t>
                      </w:r>
                      <w:r w:rsidR="00615F9F">
                        <w:rPr>
                          <w:vertAlign w:val="superscript"/>
                        </w:rPr>
                        <w:t>br</w:t>
                      </w:r>
                      <w:r w:rsidR="00615F9F">
                        <w:t>/A</w:t>
                      </w:r>
                      <w:r w:rsidR="00615F9F">
                        <w:rPr>
                          <w:sz w:val="27"/>
                          <w:szCs w:val="27"/>
                        </w:rPr>
                        <w:t xml:space="preserve"> </w:t>
                      </w:r>
                      <w:r>
                        <w:t xml:space="preserve">however she has no trace of brindle coloration.  This did not change as she aged and she matured into a solid red cow.  </w:t>
                      </w:r>
                      <w:r w:rsidR="00615F9F">
                        <w:t>Obvious</w:t>
                      </w:r>
                      <w:r w:rsidR="00EC585D">
                        <w:t>ly</w:t>
                      </w:r>
                      <w:r w:rsidR="00615F9F">
                        <w:t>, there are more color genetics at play here, and presently the genes involved are unknown.</w:t>
                      </w:r>
                      <w:r w:rsidR="005205A6">
                        <w:t xml:space="preserve"> (Or perhaps I never found the single black stripe that would have made her a brindle.)</w:t>
                      </w:r>
                    </w:p>
                    <w:p w14:paraId="58137E53" w14:textId="77777777" w:rsidR="00615F9F" w:rsidRDefault="00615F9F"/>
                  </w:txbxContent>
                </v:textbox>
              </v:shape>
            </w:pict>
          </mc:Fallback>
        </mc:AlternateContent>
      </w:r>
      <w:r>
        <w:rPr>
          <w:noProof/>
        </w:rPr>
        <w:drawing>
          <wp:inline distT="0" distB="0" distL="0" distR="0" wp14:anchorId="5D0C683A" wp14:editId="5CBEE333">
            <wp:extent cx="3629025" cy="2487974"/>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ail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8322" cy="2501203"/>
                    </a:xfrm>
                    <a:prstGeom prst="rect">
                      <a:avLst/>
                    </a:prstGeom>
                  </pic:spPr>
                </pic:pic>
              </a:graphicData>
            </a:graphic>
          </wp:inline>
        </w:drawing>
      </w:r>
    </w:p>
    <w:p w14:paraId="5A7EF5B0" w14:textId="14BF8132" w:rsidR="006A332E" w:rsidRDefault="006A332E"/>
    <w:p w14:paraId="52ED464B" w14:textId="643BB0ED" w:rsidR="00714990" w:rsidRDefault="002D5AEB">
      <w:r>
        <w:rPr>
          <w:noProof/>
        </w:rPr>
        <mc:AlternateContent>
          <mc:Choice Requires="wps">
            <w:drawing>
              <wp:anchor distT="0" distB="0" distL="114300" distR="114300" simplePos="0" relativeHeight="251704320" behindDoc="0" locked="0" layoutInCell="1" allowOverlap="1" wp14:anchorId="7B4165FC" wp14:editId="7C7FB0DA">
                <wp:simplePos x="0" y="0"/>
                <wp:positionH relativeFrom="column">
                  <wp:posOffset>4181475</wp:posOffset>
                </wp:positionH>
                <wp:positionV relativeFrom="paragraph">
                  <wp:posOffset>2418714</wp:posOffset>
                </wp:positionV>
                <wp:extent cx="2238375" cy="2752725"/>
                <wp:effectExtent l="0" t="0" r="28575" b="28575"/>
                <wp:wrapNone/>
                <wp:docPr id="212" name="Text Box 212"/>
                <wp:cNvGraphicFramePr/>
                <a:graphic xmlns:a="http://schemas.openxmlformats.org/drawingml/2006/main">
                  <a:graphicData uri="http://schemas.microsoft.com/office/word/2010/wordprocessingShape">
                    <wps:wsp>
                      <wps:cNvSpPr txBox="1"/>
                      <wps:spPr>
                        <a:xfrm>
                          <a:off x="0" y="0"/>
                          <a:ext cx="2238375" cy="2752725"/>
                        </a:xfrm>
                        <a:prstGeom prst="rect">
                          <a:avLst/>
                        </a:prstGeom>
                        <a:solidFill>
                          <a:schemeClr val="lt1"/>
                        </a:solidFill>
                        <a:ln w="6350">
                          <a:solidFill>
                            <a:prstClr val="black"/>
                          </a:solidFill>
                        </a:ln>
                      </wps:spPr>
                      <wps:txbx>
                        <w:txbxContent>
                          <w:p w14:paraId="651C0DC2" w14:textId="3AECC303" w:rsidR="00714990" w:rsidRDefault="00714990">
                            <w:r>
                              <w:t xml:space="preserve">This white cow is </w:t>
                            </w:r>
                            <w:r>
                              <w:rPr>
                                <w:sz w:val="27"/>
                                <w:szCs w:val="27"/>
                              </w:rPr>
                              <w:t>E</w:t>
                            </w:r>
                            <w:r>
                              <w:rPr>
                                <w:sz w:val="27"/>
                                <w:szCs w:val="27"/>
                                <w:vertAlign w:val="superscript"/>
                              </w:rPr>
                              <w:t>+</w:t>
                            </w:r>
                            <w:r>
                              <w:t>/</w:t>
                            </w:r>
                            <w:r>
                              <w:rPr>
                                <w:sz w:val="27"/>
                                <w:szCs w:val="27"/>
                              </w:rPr>
                              <w:t>E</w:t>
                            </w:r>
                            <w:r>
                              <w:rPr>
                                <w:sz w:val="27"/>
                                <w:szCs w:val="27"/>
                                <w:vertAlign w:val="superscript"/>
                              </w:rPr>
                              <w:t xml:space="preserve">+ </w:t>
                            </w:r>
                            <w:r>
                              <w:t xml:space="preserve">D/D, </w:t>
                            </w:r>
                            <w:r>
                              <w:rPr>
                                <w:sz w:val="27"/>
                                <w:szCs w:val="27"/>
                              </w:rPr>
                              <w:t>A</w:t>
                            </w:r>
                            <w:r>
                              <w:rPr>
                                <w:vertAlign w:val="superscript"/>
                              </w:rPr>
                              <w:t>br</w:t>
                            </w:r>
                            <w:r>
                              <w:t xml:space="preserve">/ A. Despite carrying both an </w:t>
                            </w:r>
                            <w:r>
                              <w:rPr>
                                <w:sz w:val="27"/>
                                <w:szCs w:val="27"/>
                              </w:rPr>
                              <w:t>E</w:t>
                            </w:r>
                            <w:r>
                              <w:rPr>
                                <w:sz w:val="27"/>
                                <w:szCs w:val="27"/>
                                <w:vertAlign w:val="superscript"/>
                              </w:rPr>
                              <w:t>+</w:t>
                            </w:r>
                            <w:r>
                              <w:t xml:space="preserve">and an </w:t>
                            </w:r>
                            <w:r>
                              <w:rPr>
                                <w:sz w:val="27"/>
                                <w:szCs w:val="27"/>
                              </w:rPr>
                              <w:t>A</w:t>
                            </w:r>
                            <w:r>
                              <w:rPr>
                                <w:vertAlign w:val="superscript"/>
                              </w:rPr>
                              <w:t>br</w:t>
                            </w:r>
                            <w:r>
                              <w:t xml:space="preserve">  allele </w:t>
                            </w:r>
                            <w:r w:rsidR="00635453">
                              <w:t xml:space="preserve">she </w:t>
                            </w:r>
                            <w:r w:rsidR="00AC70E5">
                              <w:t>does not appear as</w:t>
                            </w:r>
                            <w:r w:rsidR="00635453">
                              <w:t xml:space="preserve"> brindle.  Dilute brindles do occur, and are </w:t>
                            </w:r>
                            <w:r w:rsidR="00AC70E5">
                              <w:t>striped</w:t>
                            </w:r>
                            <w:r w:rsidR="00635453">
                              <w:t xml:space="preserve"> yellow with dun, rather than the undiluted brindle that is black and red. </w:t>
                            </w:r>
                            <w:r w:rsidR="00AC70E5">
                              <w:t xml:space="preserve">However, homozygous dilute </w:t>
                            </w:r>
                            <w:r w:rsidR="002D5AEB">
                              <w:t xml:space="preserve">brindle </w:t>
                            </w:r>
                            <w:r w:rsidR="00AC70E5">
                              <w:t xml:space="preserve">would leave white striped with silver and would be virtually impossible to detect. </w:t>
                            </w:r>
                            <w:r w:rsidR="00EC585D">
                              <w:t xml:space="preserve">She appears to be almost the same color as the yellow cow above but she carries two dilution alleles.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65FC" id="Text Box 212" o:spid="_x0000_s1039" type="#_x0000_t202" style="position:absolute;margin-left:329.25pt;margin-top:190.45pt;width:176.25pt;height:2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" fillcolor="white [3201]" strokeweight=".5pt">
                <v:textbox>
                  <w:txbxContent>
                    <w:p w14:paraId="651C0DC2" w14:textId="3AECC303" w:rsidR="00714990" w:rsidRDefault="00714990">
                      <w:r>
                        <w:t xml:space="preserve">This white cow is </w:t>
                      </w:r>
                      <w:r>
                        <w:rPr>
                          <w:sz w:val="27"/>
                          <w:szCs w:val="27"/>
                        </w:rPr>
                        <w:t>E</w:t>
                      </w:r>
                      <w:r>
                        <w:rPr>
                          <w:sz w:val="27"/>
                          <w:szCs w:val="27"/>
                          <w:vertAlign w:val="superscript"/>
                        </w:rPr>
                        <w:t>+</w:t>
                      </w:r>
                      <w:r>
                        <w:t>/</w:t>
                      </w:r>
                      <w:r>
                        <w:rPr>
                          <w:sz w:val="27"/>
                          <w:szCs w:val="27"/>
                        </w:rPr>
                        <w:t>E</w:t>
                      </w:r>
                      <w:r>
                        <w:rPr>
                          <w:sz w:val="27"/>
                          <w:szCs w:val="27"/>
                          <w:vertAlign w:val="superscript"/>
                        </w:rPr>
                        <w:t xml:space="preserve">+ </w:t>
                      </w:r>
                      <w:r>
                        <w:t xml:space="preserve">D/D, </w:t>
                      </w:r>
                      <w:r>
                        <w:rPr>
                          <w:sz w:val="27"/>
                          <w:szCs w:val="27"/>
                        </w:rPr>
                        <w:t>A</w:t>
                      </w:r>
                      <w:r>
                        <w:rPr>
                          <w:vertAlign w:val="superscript"/>
                        </w:rPr>
                        <w:t>br</w:t>
                      </w:r>
                      <w:r>
                        <w:t xml:space="preserve">/ A. Despite carrying both an </w:t>
                      </w:r>
                      <w:r>
                        <w:rPr>
                          <w:sz w:val="27"/>
                          <w:szCs w:val="27"/>
                        </w:rPr>
                        <w:t>E</w:t>
                      </w:r>
                      <w:r>
                        <w:rPr>
                          <w:sz w:val="27"/>
                          <w:szCs w:val="27"/>
                          <w:vertAlign w:val="superscript"/>
                        </w:rPr>
                        <w:t>+</w:t>
                      </w:r>
                      <w:r>
                        <w:t xml:space="preserve">and an </w:t>
                      </w:r>
                      <w:r>
                        <w:rPr>
                          <w:sz w:val="27"/>
                          <w:szCs w:val="27"/>
                        </w:rPr>
                        <w:t>A</w:t>
                      </w:r>
                      <w:r>
                        <w:rPr>
                          <w:vertAlign w:val="superscript"/>
                        </w:rPr>
                        <w:t>br</w:t>
                      </w:r>
                      <w:r>
                        <w:t xml:space="preserve">  allele </w:t>
                      </w:r>
                      <w:r w:rsidR="00635453">
                        <w:t xml:space="preserve">she </w:t>
                      </w:r>
                      <w:r w:rsidR="00AC70E5">
                        <w:t>does not appear as</w:t>
                      </w:r>
                      <w:r w:rsidR="00635453">
                        <w:t xml:space="preserve"> brindle.  Dilute brindles do occur, and are </w:t>
                      </w:r>
                      <w:r w:rsidR="00AC70E5">
                        <w:t>striped</w:t>
                      </w:r>
                      <w:r w:rsidR="00635453">
                        <w:t xml:space="preserve"> yellow with dun, rather than the undiluted brindle that is black and red. </w:t>
                      </w:r>
                      <w:r w:rsidR="00AC70E5">
                        <w:t xml:space="preserve">However, homozygous dilute </w:t>
                      </w:r>
                      <w:r w:rsidR="002D5AEB">
                        <w:t xml:space="preserve">brindle </w:t>
                      </w:r>
                      <w:r w:rsidR="00AC70E5">
                        <w:t xml:space="preserve">would leave white striped with silver and would be virtually impossible to detect. </w:t>
                      </w:r>
                      <w:r w:rsidR="00EC585D">
                        <w:t xml:space="preserve">She appears to be almost the same color as the yellow cow above but she carries two dilution alleles. </w:t>
                      </w:r>
                    </w:p>
                  </w:txbxContent>
                </v:textbox>
              </v:shape>
            </w:pict>
          </mc:Fallback>
        </mc:AlternateContent>
      </w:r>
      <w:r w:rsidR="00EC585D">
        <w:rPr>
          <w:noProof/>
        </w:rPr>
        <mc:AlternateContent>
          <mc:Choice Requires="wps">
            <w:drawing>
              <wp:anchor distT="0" distB="0" distL="114300" distR="114300" simplePos="0" relativeHeight="251703296" behindDoc="0" locked="0" layoutInCell="1" allowOverlap="1" wp14:anchorId="292A1322" wp14:editId="7D6D38AA">
                <wp:simplePos x="0" y="0"/>
                <wp:positionH relativeFrom="column">
                  <wp:posOffset>4010025</wp:posOffset>
                </wp:positionH>
                <wp:positionV relativeFrom="paragraph">
                  <wp:posOffset>8890</wp:posOffset>
                </wp:positionV>
                <wp:extent cx="2362200" cy="2114550"/>
                <wp:effectExtent l="0" t="0" r="19050" b="19050"/>
                <wp:wrapNone/>
                <wp:docPr id="208" name="Text Box 208"/>
                <wp:cNvGraphicFramePr/>
                <a:graphic xmlns:a="http://schemas.openxmlformats.org/drawingml/2006/main">
                  <a:graphicData uri="http://schemas.microsoft.com/office/word/2010/wordprocessingShape">
                    <wps:wsp>
                      <wps:cNvSpPr txBox="1"/>
                      <wps:spPr>
                        <a:xfrm>
                          <a:off x="0" y="0"/>
                          <a:ext cx="2362200" cy="2114550"/>
                        </a:xfrm>
                        <a:prstGeom prst="rect">
                          <a:avLst/>
                        </a:prstGeom>
                        <a:solidFill>
                          <a:schemeClr val="lt1"/>
                        </a:solidFill>
                        <a:ln w="6350">
                          <a:solidFill>
                            <a:prstClr val="black"/>
                          </a:solidFill>
                        </a:ln>
                      </wps:spPr>
                      <wps:txbx>
                        <w:txbxContent>
                          <w:p w14:paraId="0C174DAA" w14:textId="60FF4F5C" w:rsidR="00A77BD4" w:rsidRDefault="00A77BD4" w:rsidP="00A77BD4">
                            <w:r>
                              <w:t xml:space="preserve">This yellow cow is e/e, D/d, </w:t>
                            </w:r>
                            <w:r>
                              <w:rPr>
                                <w:sz w:val="27"/>
                                <w:szCs w:val="27"/>
                              </w:rPr>
                              <w:t>A</w:t>
                            </w:r>
                            <w:r>
                              <w:rPr>
                                <w:vertAlign w:val="superscript"/>
                              </w:rPr>
                              <w:t>br</w:t>
                            </w:r>
                            <w:r>
                              <w:t xml:space="preserve">/ A. She carries the gene for brindling, but cannot show it without the wild-type  </w:t>
                            </w:r>
                            <w:r>
                              <w:rPr>
                                <w:sz w:val="27"/>
                                <w:szCs w:val="27"/>
                              </w:rPr>
                              <w:t>E</w:t>
                            </w:r>
                            <w:r>
                              <w:rPr>
                                <w:sz w:val="27"/>
                                <w:szCs w:val="27"/>
                                <w:vertAlign w:val="superscript"/>
                              </w:rPr>
                              <w:t>+</w:t>
                            </w:r>
                            <w:r w:rsidR="00EC585D">
                              <w:rPr>
                                <w:sz w:val="27"/>
                                <w:szCs w:val="27"/>
                                <w:vertAlign w:val="superscript"/>
                              </w:rPr>
                              <w:t xml:space="preserve"> </w:t>
                            </w:r>
                            <w:r>
                              <w:t xml:space="preserve">which she does not have. </w:t>
                            </w:r>
                            <w:r w:rsidR="00EC585D">
                              <w:t xml:space="preserve">She appears to be very close to white in color.  This may be because she is homozygous recessive red, which may be paler than </w:t>
                            </w:r>
                            <w:r w:rsidR="00EC585D">
                              <w:rPr>
                                <w:sz w:val="27"/>
                                <w:szCs w:val="27"/>
                              </w:rPr>
                              <w:t>E</w:t>
                            </w:r>
                            <w:r w:rsidR="00EC585D">
                              <w:rPr>
                                <w:sz w:val="27"/>
                                <w:szCs w:val="27"/>
                                <w:vertAlign w:val="superscript"/>
                              </w:rPr>
                              <w:t>+</w:t>
                            </w:r>
                            <w:r w:rsidR="00EC585D">
                              <w:t xml:space="preserve">/e or </w:t>
                            </w:r>
                            <w:r w:rsidR="00EC585D">
                              <w:rPr>
                                <w:sz w:val="27"/>
                                <w:szCs w:val="27"/>
                              </w:rPr>
                              <w:t>E</w:t>
                            </w:r>
                            <w:r w:rsidR="00EC585D">
                              <w:rPr>
                                <w:sz w:val="27"/>
                                <w:szCs w:val="27"/>
                                <w:vertAlign w:val="superscript"/>
                              </w:rPr>
                              <w:t>+</w:t>
                            </w:r>
                            <w:r w:rsidR="00EC585D">
                              <w:t>/</w:t>
                            </w:r>
                            <w:r w:rsidR="00EC585D" w:rsidRPr="00EC585D">
                              <w:rPr>
                                <w:sz w:val="27"/>
                                <w:szCs w:val="27"/>
                              </w:rPr>
                              <w:t xml:space="preserve"> </w:t>
                            </w:r>
                            <w:r w:rsidR="00EC585D">
                              <w:rPr>
                                <w:sz w:val="27"/>
                                <w:szCs w:val="27"/>
                              </w:rPr>
                              <w:t>E</w:t>
                            </w:r>
                            <w:r w:rsidR="00EC585D">
                              <w:rPr>
                                <w:sz w:val="27"/>
                                <w:szCs w:val="27"/>
                                <w:vertAlign w:val="superscript"/>
                              </w:rPr>
                              <w:t>+</w:t>
                            </w:r>
                            <w:r w:rsidR="00EC585D">
                              <w:t xml:space="preserve"> when combined with a single dilution allele.</w:t>
                            </w:r>
                          </w:p>
                          <w:p w14:paraId="60749FB1" w14:textId="77777777" w:rsidR="00A77BD4" w:rsidRDefault="00A77B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1322" id="Text Box 208" o:spid="_x0000_s1040" type="#_x0000_t202" style="position:absolute;margin-left:315.75pt;margin-top:.7pt;width:186pt;height:1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" fillcolor="white [3201]" strokeweight=".5pt">
                <v:textbox>
                  <w:txbxContent>
                    <w:p w14:paraId="0C174DAA" w14:textId="60FF4F5C" w:rsidR="00A77BD4" w:rsidRDefault="00A77BD4" w:rsidP="00A77BD4">
                      <w:r>
                        <w:t xml:space="preserve">This yellow cow is e/e, D/d, </w:t>
                      </w:r>
                      <w:r>
                        <w:rPr>
                          <w:sz w:val="27"/>
                          <w:szCs w:val="27"/>
                        </w:rPr>
                        <w:t>A</w:t>
                      </w:r>
                      <w:r>
                        <w:rPr>
                          <w:vertAlign w:val="superscript"/>
                        </w:rPr>
                        <w:t>br</w:t>
                      </w:r>
                      <w:r>
                        <w:t xml:space="preserve">/ A. She carries the gene for brindling, but cannot show it without the wild-type  </w:t>
                      </w:r>
                      <w:r>
                        <w:rPr>
                          <w:sz w:val="27"/>
                          <w:szCs w:val="27"/>
                        </w:rPr>
                        <w:t>E</w:t>
                      </w:r>
                      <w:r>
                        <w:rPr>
                          <w:sz w:val="27"/>
                          <w:szCs w:val="27"/>
                          <w:vertAlign w:val="superscript"/>
                        </w:rPr>
                        <w:t>+</w:t>
                      </w:r>
                      <w:r w:rsidR="00EC585D">
                        <w:rPr>
                          <w:sz w:val="27"/>
                          <w:szCs w:val="27"/>
                          <w:vertAlign w:val="superscript"/>
                        </w:rPr>
                        <w:t xml:space="preserve"> </w:t>
                      </w:r>
                      <w:r>
                        <w:t xml:space="preserve">which she does not have. </w:t>
                      </w:r>
                      <w:r w:rsidR="00EC585D">
                        <w:t xml:space="preserve">She appears to be very close to white in color.  This may be because she is homozygous recessive red, which may be paler than </w:t>
                      </w:r>
                      <w:r w:rsidR="00EC585D">
                        <w:rPr>
                          <w:sz w:val="27"/>
                          <w:szCs w:val="27"/>
                        </w:rPr>
                        <w:t>E</w:t>
                      </w:r>
                      <w:r w:rsidR="00EC585D">
                        <w:rPr>
                          <w:sz w:val="27"/>
                          <w:szCs w:val="27"/>
                          <w:vertAlign w:val="superscript"/>
                        </w:rPr>
                        <w:t>+</w:t>
                      </w:r>
                      <w:r w:rsidR="00EC585D">
                        <w:t xml:space="preserve">/e or </w:t>
                      </w:r>
                      <w:r w:rsidR="00EC585D">
                        <w:rPr>
                          <w:sz w:val="27"/>
                          <w:szCs w:val="27"/>
                        </w:rPr>
                        <w:t>E</w:t>
                      </w:r>
                      <w:r w:rsidR="00EC585D">
                        <w:rPr>
                          <w:sz w:val="27"/>
                          <w:szCs w:val="27"/>
                          <w:vertAlign w:val="superscript"/>
                        </w:rPr>
                        <w:t>+</w:t>
                      </w:r>
                      <w:r w:rsidR="00EC585D">
                        <w:t>/</w:t>
                      </w:r>
                      <w:r w:rsidR="00EC585D" w:rsidRPr="00EC585D">
                        <w:rPr>
                          <w:sz w:val="27"/>
                          <w:szCs w:val="27"/>
                        </w:rPr>
                        <w:t xml:space="preserve"> </w:t>
                      </w:r>
                      <w:r w:rsidR="00EC585D">
                        <w:rPr>
                          <w:sz w:val="27"/>
                          <w:szCs w:val="27"/>
                        </w:rPr>
                        <w:t>E</w:t>
                      </w:r>
                      <w:r w:rsidR="00EC585D">
                        <w:rPr>
                          <w:sz w:val="27"/>
                          <w:szCs w:val="27"/>
                          <w:vertAlign w:val="superscript"/>
                        </w:rPr>
                        <w:t>+</w:t>
                      </w:r>
                      <w:r w:rsidR="00EC585D">
                        <w:t xml:space="preserve"> when combined with a single dilution allele.</w:t>
                      </w:r>
                    </w:p>
                    <w:p w14:paraId="60749FB1" w14:textId="77777777" w:rsidR="00A77BD4" w:rsidRDefault="00A77BD4"/>
                  </w:txbxContent>
                </v:textbox>
              </v:shape>
            </w:pict>
          </mc:Fallback>
        </mc:AlternateContent>
      </w:r>
      <w:r w:rsidR="006A332E">
        <w:rPr>
          <w:noProof/>
        </w:rPr>
        <w:drawing>
          <wp:inline distT="0" distB="0" distL="0" distR="0" wp14:anchorId="792413DD" wp14:editId="5E7772FB">
            <wp:extent cx="3638550" cy="2565211"/>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hope2.jpg"/>
                    <pic:cNvPicPr/>
                  </pic:nvPicPr>
                  <pic:blipFill>
                    <a:blip r:embed="rId24">
                      <a:extLst>
                        <a:ext uri="{28A0092B-C50C-407E-A947-70E740481C1C}">
                          <a14:useLocalDpi xmlns:a14="http://schemas.microsoft.com/office/drawing/2010/main" val="0"/>
                        </a:ext>
                      </a:extLst>
                    </a:blip>
                    <a:stretch>
                      <a:fillRect/>
                    </a:stretch>
                  </pic:blipFill>
                  <pic:spPr>
                    <a:xfrm>
                      <a:off x="0" y="0"/>
                      <a:ext cx="3676699" cy="2592107"/>
                    </a:xfrm>
                    <a:prstGeom prst="rect">
                      <a:avLst/>
                    </a:prstGeom>
                  </pic:spPr>
                </pic:pic>
              </a:graphicData>
            </a:graphic>
          </wp:inline>
        </w:drawing>
      </w:r>
    </w:p>
    <w:p w14:paraId="61D094CD" w14:textId="11F7569F" w:rsidR="00635453" w:rsidRDefault="00714990" w:rsidP="00615F9F">
      <w:r>
        <w:rPr>
          <w:noProof/>
        </w:rPr>
        <w:drawing>
          <wp:inline distT="0" distB="0" distL="0" distR="0" wp14:anchorId="1D39991D" wp14:editId="62F434A5">
            <wp:extent cx="3738717" cy="24765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GP24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7897" cy="2482581"/>
                    </a:xfrm>
                    <a:prstGeom prst="rect">
                      <a:avLst/>
                    </a:prstGeom>
                  </pic:spPr>
                </pic:pic>
              </a:graphicData>
            </a:graphic>
          </wp:inline>
        </w:drawing>
      </w:r>
    </w:p>
    <w:p w14:paraId="48B5A1B2" w14:textId="7C248BC9" w:rsidR="00615F9F" w:rsidRDefault="00635453" w:rsidP="00615F9F">
      <w:r>
        <w:lastRenderedPageBreak/>
        <w:t>F</w:t>
      </w:r>
      <w:r w:rsidR="00A77BD4">
        <w:t xml:space="preserve">rosting and Highlights:  </w:t>
      </w:r>
      <w:r w:rsidR="00615F9F">
        <w:t xml:space="preserve">Some colors patterns are not specifically identified, and the cattle are generally registered as one of the six solid colors or brindle.  The color patterns apparently are on top of the base color of the animal.   Such an example is what is most commonly called Frosted cattle.  These cattle are usually born apparently solid-colored, but as they become older calves they develop frosting:  the top of their head and the tip of their tail always seems to show evidence of frosting,  and some of the more dramatic examples will have a ridge of frosting along their topline, and even a heavy overcoat of white hair.   Frosting is most commonly associated with a very dark, mahogany red that may </w:t>
      </w:r>
      <w:r>
        <w:t>appear to</w:t>
      </w:r>
      <w:r w:rsidR="00615F9F">
        <w:t xml:space="preserve"> be brindled, with the points of frosting being a startling white.  As the calves age into maturity, they tend to lose much of the frosting, but the tip of the tail always stays, and generally the poll will retain evidence of frosting.  I have seen frosted cattle in red, yellow, black and dun. It appears to be caused by a single dominant allele, but at what gene and locus is presently unknown. If that hypothesis is correct, at least one parent must be frosted and pass the frosted allele to see this in the offspring.  Frosting appears to be different from what I will call Highlights.  Highland cattle will often show wisps of hair on their topline, tail switch, or poll, that is a lighter color than that of their body, for example, red with blondish tips. They will also sometimes demonstrate lighter colored stockings, usually more evident on the rear legs.   This does not seem to be the same genetic variation that is seen with frosting. </w:t>
      </w:r>
    </w:p>
    <w:p w14:paraId="7B090838" w14:textId="74BE5A96" w:rsidR="00615F9F" w:rsidRDefault="00615F9F" w:rsidP="00615F9F">
      <w:r>
        <w:rPr>
          <w:noProof/>
        </w:rPr>
        <mc:AlternateContent>
          <mc:Choice Requires="wps">
            <w:drawing>
              <wp:anchor distT="0" distB="0" distL="114300" distR="114300" simplePos="0" relativeHeight="251691008" behindDoc="0" locked="0" layoutInCell="1" allowOverlap="1" wp14:anchorId="29F65F33" wp14:editId="3A0BA18A">
                <wp:simplePos x="0" y="0"/>
                <wp:positionH relativeFrom="column">
                  <wp:posOffset>4124325</wp:posOffset>
                </wp:positionH>
                <wp:positionV relativeFrom="paragraph">
                  <wp:posOffset>458470</wp:posOffset>
                </wp:positionV>
                <wp:extent cx="2095500" cy="1409700"/>
                <wp:effectExtent l="0" t="0" r="19050" b="19050"/>
                <wp:wrapNone/>
                <wp:docPr id="201" name="Text Box 201"/>
                <wp:cNvGraphicFramePr/>
                <a:graphic xmlns:a="http://schemas.openxmlformats.org/drawingml/2006/main">
                  <a:graphicData uri="http://schemas.microsoft.com/office/word/2010/wordprocessingShape">
                    <wps:wsp>
                      <wps:cNvSpPr txBox="1"/>
                      <wps:spPr>
                        <a:xfrm>
                          <a:off x="0" y="0"/>
                          <a:ext cx="2095500" cy="1409700"/>
                        </a:xfrm>
                        <a:prstGeom prst="rect">
                          <a:avLst/>
                        </a:prstGeom>
                        <a:solidFill>
                          <a:schemeClr val="lt1"/>
                        </a:solidFill>
                        <a:ln w="6350">
                          <a:solidFill>
                            <a:prstClr val="black"/>
                          </a:solidFill>
                        </a:ln>
                      </wps:spPr>
                      <wps:txbx>
                        <w:txbxContent>
                          <w:p w14:paraId="2FB83428" w14:textId="77777777" w:rsidR="00615F9F" w:rsidRDefault="00615F9F" w:rsidP="00615F9F">
                            <w:r>
                              <w:t>This red bull has highlights of lighter colored hair on his poll and his tail switch.  I have not noted any tendency towards highlights in any of his offspring, but do have a grand-daughter with the same color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F65F33" id="Text Box 201" o:spid="_x0000_s1041" type="#_x0000_t202" style="position:absolute;margin-left:324.75pt;margin-top:36.1pt;width:165pt;height:1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" fillcolor="white [3201]" strokeweight=".5pt">
                <v:textbox>
                  <w:txbxContent>
                    <w:p w14:paraId="2FB83428" w14:textId="77777777" w:rsidR="00615F9F" w:rsidRDefault="00615F9F" w:rsidP="00615F9F">
                      <w:r>
                        <w:t>This red bull has highlights of lighter colored hair on his poll and his tail switch.  I have not noted any tendency towards highlights in any of his offspring, but do have a grand-daughter with the same color pattern.</w:t>
                      </w:r>
                    </w:p>
                  </w:txbxContent>
                </v:textbox>
              </v:shape>
            </w:pict>
          </mc:Fallback>
        </mc:AlternateContent>
      </w:r>
      <w:r>
        <w:rPr>
          <w:noProof/>
        </w:rPr>
        <w:drawing>
          <wp:inline distT="0" distB="0" distL="0" distR="0" wp14:anchorId="6BAEE5F1" wp14:editId="0B947C28">
            <wp:extent cx="3533775" cy="22669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3775" cy="2266950"/>
                    </a:xfrm>
                    <a:prstGeom prst="rect">
                      <a:avLst/>
                    </a:prstGeom>
                    <a:noFill/>
                    <a:ln>
                      <a:noFill/>
                    </a:ln>
                  </pic:spPr>
                </pic:pic>
              </a:graphicData>
            </a:graphic>
          </wp:inline>
        </w:drawing>
      </w:r>
    </w:p>
    <w:p w14:paraId="45A61BD6" w14:textId="5F62EE95" w:rsidR="00615F9F" w:rsidRDefault="00615F9F" w:rsidP="00615F9F"/>
    <w:p w14:paraId="5F341567" w14:textId="77777777" w:rsidR="00615F9F" w:rsidRDefault="00615F9F" w:rsidP="00615F9F">
      <w:r>
        <w:rPr>
          <w:noProof/>
        </w:rPr>
        <mc:AlternateContent>
          <mc:Choice Requires="wps">
            <w:drawing>
              <wp:anchor distT="45720" distB="45720" distL="114300" distR="114300" simplePos="0" relativeHeight="251693056" behindDoc="0" locked="0" layoutInCell="1" allowOverlap="1" wp14:anchorId="1A7FCC17" wp14:editId="33C55E4E">
                <wp:simplePos x="0" y="0"/>
                <wp:positionH relativeFrom="column">
                  <wp:posOffset>3983355</wp:posOffset>
                </wp:positionH>
                <wp:positionV relativeFrom="paragraph">
                  <wp:posOffset>662305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BF4A9F" w14:textId="77777777" w:rsidR="00615F9F" w:rsidRDefault="00615F9F" w:rsidP="00615F9F">
                            <w:r>
                              <w:t>This yellow bull has highlights on his tail switch, ears and also has lighter colored stockings on all four legs.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7FCC17" id="Text Box 2" o:spid="_x0000_s1042" type="#_x0000_t202" style="position:absolute;margin-left:313.65pt;margin-top:52.1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lE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">
                <v:textbox style="mso-fit-shape-to-text:t">
                  <w:txbxContent>
                    <w:p w14:paraId="30BF4A9F" w14:textId="77777777" w:rsidR="00615F9F" w:rsidRDefault="00615F9F" w:rsidP="00615F9F">
                      <w:r>
                        <w:t>This yellow bull has highlights on his tail switch, ears and also has lighter colored stockings on all four legs.</w:t>
                      </w:r>
                    </w:p>
                  </w:txbxContent>
                </v:textbox>
                <w10:wrap type="square"/>
              </v:shape>
            </w:pict>
          </mc:Fallback>
        </mc:AlternateContent>
      </w:r>
      <w:r>
        <w:rPr>
          <w:noProof/>
        </w:rPr>
        <w:drawing>
          <wp:inline distT="0" distB="0" distL="0" distR="0" wp14:anchorId="35BFA8E8" wp14:editId="14BFAC91">
            <wp:extent cx="3570676" cy="2409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utty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4337" cy="2419045"/>
                    </a:xfrm>
                    <a:prstGeom prst="rect">
                      <a:avLst/>
                    </a:prstGeom>
                  </pic:spPr>
                </pic:pic>
              </a:graphicData>
            </a:graphic>
          </wp:inline>
        </w:drawing>
      </w:r>
    </w:p>
    <w:p w14:paraId="359E71C8" w14:textId="46B29BB1" w:rsidR="00615F9F" w:rsidRDefault="006A332E" w:rsidP="00615F9F">
      <w:r>
        <w:rPr>
          <w:noProof/>
        </w:rPr>
        <w:lastRenderedPageBreak/>
        <mc:AlternateContent>
          <mc:Choice Requires="wps">
            <w:drawing>
              <wp:anchor distT="0" distB="0" distL="114300" distR="114300" simplePos="0" relativeHeight="251694080" behindDoc="0" locked="0" layoutInCell="1" allowOverlap="1" wp14:anchorId="287E89E4" wp14:editId="3192D498">
                <wp:simplePos x="0" y="0"/>
                <wp:positionH relativeFrom="column">
                  <wp:posOffset>4314825</wp:posOffset>
                </wp:positionH>
                <wp:positionV relativeFrom="paragraph">
                  <wp:posOffset>1084580</wp:posOffset>
                </wp:positionV>
                <wp:extent cx="1943100" cy="447675"/>
                <wp:effectExtent l="0" t="0" r="19050" b="28575"/>
                <wp:wrapNone/>
                <wp:docPr id="204" name="Text Box 204"/>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chemeClr val="lt1"/>
                        </a:solidFill>
                        <a:ln w="6350">
                          <a:solidFill>
                            <a:prstClr val="black"/>
                          </a:solidFill>
                        </a:ln>
                      </wps:spPr>
                      <wps:txbx>
                        <w:txbxContent>
                          <w:p w14:paraId="5F2426E7" w14:textId="7BF4E315" w:rsidR="006A332E" w:rsidRDefault="006A332E">
                            <w:r>
                              <w:t xml:space="preserve">This dark red heifer has a very dramatic blonde tail switch.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E89E4" id="Text Box 204" o:spid="_x0000_s1043" type="#_x0000_t202" style="position:absolute;margin-left:339.75pt;margin-top:85.4pt;width:153pt;height:35.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" fillcolor="white [3201]" strokeweight=".5pt">
                <v:textbox>
                  <w:txbxContent>
                    <w:p w14:paraId="5F2426E7" w14:textId="7BF4E315" w:rsidR="006A332E" w:rsidRDefault="006A332E">
                      <w:r>
                        <w:t xml:space="preserve">This dark red heifer has a very dramatic blonde tail switch.  </w:t>
                      </w:r>
                    </w:p>
                  </w:txbxContent>
                </v:textbox>
              </v:shape>
            </w:pict>
          </mc:Fallback>
        </mc:AlternateContent>
      </w:r>
      <w:r w:rsidR="00615F9F">
        <w:rPr>
          <w:noProof/>
        </w:rPr>
        <w:drawing>
          <wp:inline distT="0" distB="0" distL="0" distR="0" wp14:anchorId="57E2FE32" wp14:editId="732C07C2">
            <wp:extent cx="3955507" cy="2672080"/>
            <wp:effectExtent l="0" t="0" r="698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highlight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0211" cy="2675258"/>
                    </a:xfrm>
                    <a:prstGeom prst="rect">
                      <a:avLst/>
                    </a:prstGeom>
                  </pic:spPr>
                </pic:pic>
              </a:graphicData>
            </a:graphic>
          </wp:inline>
        </w:drawing>
      </w:r>
    </w:p>
    <w:p w14:paraId="4D0BABFE" w14:textId="53D20F2E" w:rsidR="006A332E" w:rsidRDefault="006A332E" w:rsidP="00615F9F"/>
    <w:p w14:paraId="7BE7B719" w14:textId="3C9C80B8" w:rsidR="006A332E" w:rsidRDefault="00A77BD4" w:rsidP="006A332E">
      <w:r>
        <w:t>This</w:t>
      </w:r>
      <w:r w:rsidR="006A332E">
        <w:t xml:space="preserve"> frosted cow that has produced both frosted and unfrosted offspring.  She is a dark mahogany red with white tips.  She has produced daughters the same color, black with white frosting and yellow with white frosting.  Her black frosted daughter has produced both unfrosted and frosted offspring.  </w:t>
      </w:r>
    </w:p>
    <w:p w14:paraId="03682828" w14:textId="49AE4581" w:rsidR="006A332E" w:rsidRDefault="00635453" w:rsidP="006A332E">
      <w:r>
        <w:rPr>
          <w:noProof/>
        </w:rPr>
        <mc:AlternateContent>
          <mc:Choice Requires="wps">
            <w:drawing>
              <wp:anchor distT="0" distB="0" distL="114300" distR="114300" simplePos="0" relativeHeight="251696128" behindDoc="0" locked="0" layoutInCell="1" allowOverlap="1" wp14:anchorId="6164762E" wp14:editId="3DAD3D15">
                <wp:simplePos x="0" y="0"/>
                <wp:positionH relativeFrom="margin">
                  <wp:align>right</wp:align>
                </wp:positionH>
                <wp:positionV relativeFrom="paragraph">
                  <wp:posOffset>257175</wp:posOffset>
                </wp:positionV>
                <wp:extent cx="2381250" cy="904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381250" cy="904875"/>
                        </a:xfrm>
                        <a:prstGeom prst="rect">
                          <a:avLst/>
                        </a:prstGeom>
                        <a:solidFill>
                          <a:schemeClr val="lt1"/>
                        </a:solidFill>
                        <a:ln w="6350">
                          <a:solidFill>
                            <a:prstClr val="black"/>
                          </a:solidFill>
                        </a:ln>
                      </wps:spPr>
                      <wps:txbx>
                        <w:txbxContent>
                          <w:p w14:paraId="2C93BC39" w14:textId="77777777" w:rsidR="006A332E" w:rsidRDefault="006A332E" w:rsidP="006A332E">
                            <w:r>
                              <w:t>This dark red frosted cow is shown with her yellow calf. It is difficult to appreciate the frosted nature of the calf until she gets a little older.</w:t>
                            </w:r>
                          </w:p>
                          <w:p w14:paraId="3AA8925A" w14:textId="77777777" w:rsidR="006A332E" w:rsidRDefault="006A332E" w:rsidP="006A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4762E" id="Text Box 28" o:spid="_x0000_s1044" type="#_x0000_t202" style="position:absolute;margin-left:136.3pt;margin-top:20.25pt;width:187.5pt;height:71.25pt;z-index:251696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" fillcolor="white [3201]" strokeweight=".5pt">
                <v:textbox>
                  <w:txbxContent>
                    <w:p w14:paraId="2C93BC39" w14:textId="77777777" w:rsidR="006A332E" w:rsidRDefault="006A332E" w:rsidP="006A332E">
                      <w:r>
                        <w:t>This dark red frosted cow is shown with her yellow calf. It is difficult to appreciate the frosted nature of the calf until she gets a little older.</w:t>
                      </w:r>
                    </w:p>
                    <w:p w14:paraId="3AA8925A" w14:textId="77777777" w:rsidR="006A332E" w:rsidRDefault="006A332E" w:rsidP="006A332E"/>
                  </w:txbxContent>
                </v:textbox>
                <w10:wrap anchorx="margin"/>
              </v:shape>
            </w:pict>
          </mc:Fallback>
        </mc:AlternateContent>
      </w:r>
      <w:r w:rsidR="006A332E">
        <w:rPr>
          <w:noProof/>
        </w:rPr>
        <mc:AlternateContent>
          <mc:Choice Requires="wps">
            <w:drawing>
              <wp:anchor distT="0" distB="0" distL="114300" distR="114300" simplePos="0" relativeHeight="251697152" behindDoc="0" locked="0" layoutInCell="1" allowOverlap="1" wp14:anchorId="1311A6E8" wp14:editId="69C87923">
                <wp:simplePos x="0" y="0"/>
                <wp:positionH relativeFrom="column">
                  <wp:posOffset>3343275</wp:posOffset>
                </wp:positionH>
                <wp:positionV relativeFrom="paragraph">
                  <wp:posOffset>1704975</wp:posOffset>
                </wp:positionV>
                <wp:extent cx="3181350" cy="27527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3181350" cy="2752725"/>
                        </a:xfrm>
                        <a:prstGeom prst="rect">
                          <a:avLst/>
                        </a:prstGeom>
                        <a:solidFill>
                          <a:schemeClr val="lt1"/>
                        </a:solidFill>
                        <a:ln w="6350">
                          <a:solidFill>
                            <a:prstClr val="black"/>
                          </a:solidFill>
                        </a:ln>
                      </wps:spPr>
                      <wps:txbx>
                        <w:txbxContent>
                          <w:p w14:paraId="78629EC9" w14:textId="77777777" w:rsidR="006A332E" w:rsidRDefault="006A332E" w:rsidP="006A332E">
                            <w:r>
                              <w:rPr>
                                <w:noProof/>
                              </w:rPr>
                              <w:drawing>
                                <wp:inline distT="0" distB="0" distL="0" distR="0" wp14:anchorId="7A727196" wp14:editId="137C8F57">
                                  <wp:extent cx="3696829" cy="24098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vin.jpg"/>
                                          <pic:cNvPicPr/>
                                        </pic:nvPicPr>
                                        <pic:blipFill>
                                          <a:blip r:embed="rId29">
                                            <a:extLst>
                                              <a:ext uri="{28A0092B-C50C-407E-A947-70E740481C1C}">
                                                <a14:useLocalDpi xmlns:a14="http://schemas.microsoft.com/office/drawing/2010/main" val="0"/>
                                              </a:ext>
                                            </a:extLst>
                                          </a:blip>
                                          <a:stretch>
                                            <a:fillRect/>
                                          </a:stretch>
                                        </pic:blipFill>
                                        <pic:spPr>
                                          <a:xfrm>
                                            <a:off x="0" y="0"/>
                                            <a:ext cx="3739993" cy="243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A6E8" id="Text Box 29" o:spid="_x0000_s1045" type="#_x0000_t202" style="position:absolute;margin-left:263.25pt;margin-top:134.25pt;width:250.5pt;height:21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" fillcolor="white [3201]" strokeweight=".5pt">
                <v:textbox>
                  <w:txbxContent>
                    <w:p w14:paraId="78629EC9" w14:textId="77777777" w:rsidR="006A332E" w:rsidRDefault="006A332E" w:rsidP="006A332E">
                      <w:r>
                        <w:rPr>
                          <w:noProof/>
                        </w:rPr>
                        <w:drawing>
                          <wp:inline distT="0" distB="0" distL="0" distR="0" wp14:anchorId="7A727196" wp14:editId="137C8F57">
                            <wp:extent cx="3696829" cy="24098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vin.jpg"/>
                                    <pic:cNvPicPr/>
                                  </pic:nvPicPr>
                                  <pic:blipFill>
                                    <a:blip r:embed="rId29">
                                      <a:extLst>
                                        <a:ext uri="{28A0092B-C50C-407E-A947-70E740481C1C}">
                                          <a14:useLocalDpi xmlns:a14="http://schemas.microsoft.com/office/drawing/2010/main" val="0"/>
                                        </a:ext>
                                      </a:extLst>
                                    </a:blip>
                                    <a:stretch>
                                      <a:fillRect/>
                                    </a:stretch>
                                  </pic:blipFill>
                                  <pic:spPr>
                                    <a:xfrm>
                                      <a:off x="0" y="0"/>
                                      <a:ext cx="3739993" cy="2437962"/>
                                    </a:xfrm>
                                    <a:prstGeom prst="rect">
                                      <a:avLst/>
                                    </a:prstGeom>
                                  </pic:spPr>
                                </pic:pic>
                              </a:graphicData>
                            </a:graphic>
                          </wp:inline>
                        </w:drawing>
                      </w:r>
                    </w:p>
                  </w:txbxContent>
                </v:textbox>
              </v:shape>
            </w:pict>
          </mc:Fallback>
        </mc:AlternateContent>
      </w:r>
      <w:r w:rsidR="006A332E">
        <w:rPr>
          <w:noProof/>
        </w:rPr>
        <w:drawing>
          <wp:inline distT="0" distB="0" distL="0" distR="0" wp14:anchorId="116026C5" wp14:editId="30BC1521">
            <wp:extent cx="3323678" cy="2200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ganda with mavi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4876" cy="2227548"/>
                    </a:xfrm>
                    <a:prstGeom prst="rect">
                      <a:avLst/>
                    </a:prstGeom>
                  </pic:spPr>
                </pic:pic>
              </a:graphicData>
            </a:graphic>
          </wp:inline>
        </w:drawing>
      </w:r>
    </w:p>
    <w:p w14:paraId="4DD93390" w14:textId="77777777" w:rsidR="006A332E" w:rsidRDefault="006A332E" w:rsidP="006A332E"/>
    <w:p w14:paraId="209BFB86" w14:textId="77777777" w:rsidR="006A332E" w:rsidRDefault="006A332E" w:rsidP="006A332E"/>
    <w:p w14:paraId="1B0CFFDA" w14:textId="77777777" w:rsidR="006A332E" w:rsidRDefault="006A332E" w:rsidP="006A332E">
      <w:r>
        <w:rPr>
          <w:noProof/>
        </w:rPr>
        <mc:AlternateContent>
          <mc:Choice Requires="wps">
            <w:drawing>
              <wp:anchor distT="0" distB="0" distL="114300" distR="114300" simplePos="0" relativeHeight="251699200" behindDoc="0" locked="0" layoutInCell="1" allowOverlap="1" wp14:anchorId="3A836A5B" wp14:editId="5E93F6F4">
                <wp:simplePos x="0" y="0"/>
                <wp:positionH relativeFrom="column">
                  <wp:posOffset>238125</wp:posOffset>
                </wp:positionH>
                <wp:positionV relativeFrom="paragraph">
                  <wp:posOffset>8890</wp:posOffset>
                </wp:positionV>
                <wp:extent cx="2762250" cy="4476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762250" cy="447675"/>
                        </a:xfrm>
                        <a:prstGeom prst="rect">
                          <a:avLst/>
                        </a:prstGeom>
                        <a:solidFill>
                          <a:schemeClr val="lt1"/>
                        </a:solidFill>
                        <a:ln w="6350">
                          <a:solidFill>
                            <a:prstClr val="black"/>
                          </a:solidFill>
                        </a:ln>
                      </wps:spPr>
                      <wps:txbx>
                        <w:txbxContent>
                          <w:p w14:paraId="700350A6" w14:textId="77777777" w:rsidR="006A332E" w:rsidRDefault="006A332E" w:rsidP="006A332E">
                            <w:r>
                              <w:t xml:space="preserve">The same frosted calf as a yearling.  You can pick out her white poll and tail switch. </w:t>
                            </w:r>
                            <w:r>
                              <w:rPr>
                                <w:rFonts w:cstheme="minorHAnsi"/>
                              </w:rPr>
                              <w:t>→</w:t>
                            </w:r>
                          </w:p>
                          <w:p w14:paraId="4A39D4DC" w14:textId="77777777" w:rsidR="006A332E" w:rsidRDefault="006A332E" w:rsidP="006A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36A5B" id="Text Box 32" o:spid="_x0000_s1046" type="#_x0000_t202" style="position:absolute;margin-left:18.75pt;margin-top:.7pt;width:217.5pt;height:35.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" fillcolor="white [3201]" strokeweight=".5pt">
                <v:textbox>
                  <w:txbxContent>
                    <w:p w14:paraId="700350A6" w14:textId="77777777" w:rsidR="006A332E" w:rsidRDefault="006A332E" w:rsidP="006A332E">
                      <w:r>
                        <w:t xml:space="preserve">The same frosted calf as a yearling.  You can pick out her white poll and tail switch. </w:t>
                      </w:r>
                      <w:r>
                        <w:rPr>
                          <w:rFonts w:cstheme="minorHAnsi"/>
                        </w:rPr>
                        <w:t>→</w:t>
                      </w:r>
                    </w:p>
                    <w:p w14:paraId="4A39D4DC" w14:textId="77777777" w:rsidR="006A332E" w:rsidRDefault="006A332E" w:rsidP="006A332E"/>
                  </w:txbxContent>
                </v:textbox>
              </v:shape>
            </w:pict>
          </mc:Fallback>
        </mc:AlternateContent>
      </w:r>
    </w:p>
    <w:p w14:paraId="5CBFFC33" w14:textId="77777777" w:rsidR="006A332E" w:rsidRDefault="006A332E" w:rsidP="006A332E"/>
    <w:p w14:paraId="35BB70D0" w14:textId="090F0F74" w:rsidR="00615F9F" w:rsidRDefault="006A332E" w:rsidP="00615F9F">
      <w:r>
        <w:rPr>
          <w:noProof/>
        </w:rPr>
        <w:lastRenderedPageBreak/>
        <mc:AlternateContent>
          <mc:Choice Requires="wps">
            <w:drawing>
              <wp:anchor distT="0" distB="0" distL="114300" distR="114300" simplePos="0" relativeHeight="251698176" behindDoc="0" locked="0" layoutInCell="1" allowOverlap="1" wp14:anchorId="6D75DCEF" wp14:editId="007F27D3">
                <wp:simplePos x="0" y="0"/>
                <wp:positionH relativeFrom="page">
                  <wp:posOffset>4440555</wp:posOffset>
                </wp:positionH>
                <wp:positionV relativeFrom="paragraph">
                  <wp:posOffset>706755</wp:posOffset>
                </wp:positionV>
                <wp:extent cx="2790825" cy="6191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790825" cy="619125"/>
                        </a:xfrm>
                        <a:prstGeom prst="rect">
                          <a:avLst/>
                        </a:prstGeom>
                        <a:solidFill>
                          <a:schemeClr val="lt1"/>
                        </a:solidFill>
                        <a:ln w="6350">
                          <a:solidFill>
                            <a:prstClr val="black"/>
                          </a:solidFill>
                        </a:ln>
                      </wps:spPr>
                      <wps:txbx>
                        <w:txbxContent>
                          <w:p w14:paraId="27A7CCC5" w14:textId="77777777" w:rsidR="006A332E" w:rsidRDefault="006A332E" w:rsidP="006A332E">
                            <w:r>
                              <w:t>Here is the cow’s red frosted daughter that is ← slightly lighter than her in color.</w:t>
                            </w:r>
                          </w:p>
                          <w:p w14:paraId="6B677B07" w14:textId="77777777" w:rsidR="006A332E" w:rsidRDefault="006A332E" w:rsidP="006A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DCEF" id="Text Box 31" o:spid="_x0000_s1047" type="#_x0000_t202" style="position:absolute;margin-left:349.65pt;margin-top:55.65pt;width:219.75pt;height:48.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" fillcolor="white [3201]" strokeweight=".5pt">
                <v:textbox>
                  <w:txbxContent>
                    <w:p w14:paraId="27A7CCC5" w14:textId="77777777" w:rsidR="006A332E" w:rsidRDefault="006A332E" w:rsidP="006A332E">
                      <w:r>
                        <w:t>Here is the cow’s red frosted daughter that is ← slightly lighter than her in color.</w:t>
                      </w:r>
                    </w:p>
                    <w:p w14:paraId="6B677B07" w14:textId="77777777" w:rsidR="006A332E" w:rsidRDefault="006A332E" w:rsidP="006A332E"/>
                  </w:txbxContent>
                </v:textbox>
                <w10:wrap anchorx="page"/>
              </v:shape>
            </w:pict>
          </mc:Fallback>
        </mc:AlternateContent>
      </w:r>
      <w:r>
        <w:rPr>
          <w:noProof/>
        </w:rPr>
        <w:drawing>
          <wp:inline distT="0" distB="0" distL="0" distR="0" wp14:anchorId="502DB0AC" wp14:editId="03DFA53B">
            <wp:extent cx="3136841" cy="2152500"/>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dira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6841" cy="2152500"/>
                    </a:xfrm>
                    <a:prstGeom prst="rect">
                      <a:avLst/>
                    </a:prstGeom>
                  </pic:spPr>
                </pic:pic>
              </a:graphicData>
            </a:graphic>
          </wp:inline>
        </w:drawing>
      </w:r>
      <w:r>
        <w:t xml:space="preserve"> </w:t>
      </w:r>
    </w:p>
    <w:p w14:paraId="4114543D" w14:textId="77777777" w:rsidR="006A332E" w:rsidRDefault="006A332E" w:rsidP="006A332E">
      <w:r>
        <w:rPr>
          <w:noProof/>
        </w:rPr>
        <mc:AlternateContent>
          <mc:Choice Requires="wps">
            <w:drawing>
              <wp:anchor distT="0" distB="0" distL="114300" distR="114300" simplePos="0" relativeHeight="251701248" behindDoc="0" locked="0" layoutInCell="1" allowOverlap="1" wp14:anchorId="2130E54B" wp14:editId="6BD91F3F">
                <wp:simplePos x="0" y="0"/>
                <wp:positionH relativeFrom="column">
                  <wp:posOffset>2581275</wp:posOffset>
                </wp:positionH>
                <wp:positionV relativeFrom="paragraph">
                  <wp:posOffset>199390</wp:posOffset>
                </wp:positionV>
                <wp:extent cx="2143125" cy="18573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143125" cy="1857375"/>
                        </a:xfrm>
                        <a:prstGeom prst="rect">
                          <a:avLst/>
                        </a:prstGeom>
                        <a:solidFill>
                          <a:schemeClr val="lt1"/>
                        </a:solidFill>
                        <a:ln w="6350">
                          <a:solidFill>
                            <a:prstClr val="black"/>
                          </a:solidFill>
                        </a:ln>
                      </wps:spPr>
                      <wps:txbx>
                        <w:txbxContent>
                          <w:p w14:paraId="77B07DFB" w14:textId="77777777" w:rsidR="006A332E" w:rsidRDefault="006A332E" w:rsidP="006A332E">
                            <w:r>
                              <w:t>This is her frosted black daughter. It was necessary to include a photograph in the show ring as I never even realized this cow was frosted until I saw that sparkling clean white tail. Although not very evident, she does have a very sparse covering of white hair on her poll.</w:t>
                            </w:r>
                          </w:p>
                          <w:p w14:paraId="48DDF96C" w14:textId="77777777" w:rsidR="006A332E" w:rsidRDefault="006A332E" w:rsidP="006A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0E54B" id="Text Box 33" o:spid="_x0000_s1048" type="#_x0000_t202" style="position:absolute;margin-left:203.25pt;margin-top:15.7pt;width:168.75pt;height:146.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" fillcolor="white [3201]" strokeweight=".5pt">
                <v:textbox>
                  <w:txbxContent>
                    <w:p w14:paraId="77B07DFB" w14:textId="77777777" w:rsidR="006A332E" w:rsidRDefault="006A332E" w:rsidP="006A332E">
                      <w:r>
                        <w:t>This is her frosted black daughter. It was necessary to include a photograph in the show ring as I never even realized this cow was frosted until I saw that sparkling clean white tail. Although not very evident, she does have a very sparse covering of white hair on her poll.</w:t>
                      </w:r>
                    </w:p>
                    <w:p w14:paraId="48DDF96C" w14:textId="77777777" w:rsidR="006A332E" w:rsidRDefault="006A332E" w:rsidP="006A332E"/>
                  </w:txbxContent>
                </v:textbox>
              </v:shape>
            </w:pict>
          </mc:Fallback>
        </mc:AlternateContent>
      </w:r>
      <w:r>
        <w:rPr>
          <w:noProof/>
        </w:rPr>
        <w:drawing>
          <wp:inline distT="0" distB="0" distL="0" distR="0" wp14:anchorId="0390AC27" wp14:editId="6028F5CF">
            <wp:extent cx="2105025" cy="304357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6kytji6.jpg"/>
                    <pic:cNvPicPr/>
                  </pic:nvPicPr>
                  <pic:blipFill>
                    <a:blip r:embed="rId32">
                      <a:extLst>
                        <a:ext uri="{28A0092B-C50C-407E-A947-70E740481C1C}">
                          <a14:useLocalDpi xmlns:a14="http://schemas.microsoft.com/office/drawing/2010/main" val="0"/>
                        </a:ext>
                      </a:extLst>
                    </a:blip>
                    <a:stretch>
                      <a:fillRect/>
                    </a:stretch>
                  </pic:blipFill>
                  <pic:spPr>
                    <a:xfrm>
                      <a:off x="0" y="0"/>
                      <a:ext cx="2134008" cy="3085477"/>
                    </a:xfrm>
                    <a:prstGeom prst="rect">
                      <a:avLst/>
                    </a:prstGeom>
                  </pic:spPr>
                </pic:pic>
              </a:graphicData>
            </a:graphic>
          </wp:inline>
        </w:drawing>
      </w:r>
    </w:p>
    <w:p w14:paraId="47E7C301" w14:textId="40F5AF54" w:rsidR="006A332E" w:rsidRDefault="006A332E" w:rsidP="006A332E">
      <w:r>
        <w:rPr>
          <w:noProof/>
        </w:rPr>
        <mc:AlternateContent>
          <mc:Choice Requires="wps">
            <w:drawing>
              <wp:anchor distT="0" distB="0" distL="114300" distR="114300" simplePos="0" relativeHeight="251702272" behindDoc="0" locked="0" layoutInCell="1" allowOverlap="1" wp14:anchorId="1E6AF565" wp14:editId="67459CBC">
                <wp:simplePos x="0" y="0"/>
                <wp:positionH relativeFrom="column">
                  <wp:posOffset>3543300</wp:posOffset>
                </wp:positionH>
                <wp:positionV relativeFrom="paragraph">
                  <wp:posOffset>523240</wp:posOffset>
                </wp:positionV>
                <wp:extent cx="2562225" cy="17526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2562225" cy="1752600"/>
                        </a:xfrm>
                        <a:prstGeom prst="rect">
                          <a:avLst/>
                        </a:prstGeom>
                        <a:solidFill>
                          <a:schemeClr val="lt1"/>
                        </a:solidFill>
                        <a:ln w="6350">
                          <a:solidFill>
                            <a:prstClr val="black"/>
                          </a:solidFill>
                        </a:ln>
                      </wps:spPr>
                      <wps:txbx>
                        <w:txbxContent>
                          <w:p w14:paraId="06B68C2A" w14:textId="21D08A1E" w:rsidR="006A332E" w:rsidRDefault="006A332E" w:rsidP="006A332E">
                            <w:r>
                              <w:t xml:space="preserve">This black bull is another example of a frosted animal.  The white is found at his poll, switch of his tail, tailhead, along the top of his shoulders and some along the length of his thigh. This bull is distantly related to the frosted cattle above and they all trace their ancestry to the same frosted Canadian bull out of a Scottish dam.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AF565" id="Text Box 63" o:spid="_x0000_s1049" type="#_x0000_t202" style="position:absolute;margin-left:279pt;margin-top:41.2pt;width:201.75pt;height:13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" fillcolor="white [3201]" strokeweight=".5pt">
                <v:textbox>
                  <w:txbxContent>
                    <w:p w14:paraId="06B68C2A" w14:textId="21D08A1E" w:rsidR="006A332E" w:rsidRDefault="006A332E" w:rsidP="006A332E">
                      <w:r>
                        <w:t xml:space="preserve">This black bull is another example of a frosted animal.  The white is found at his poll, switch of his tail, tailhead, along the top of his shoulders and some along the length of his thigh. This bull is distantly related to the frosted cattle above and they all trace their ancestry to the same frosted Canadian bull out of a Scottish dam.   </w:t>
                      </w:r>
                    </w:p>
                  </w:txbxContent>
                </v:textbox>
              </v:shape>
            </w:pict>
          </mc:Fallback>
        </mc:AlternateContent>
      </w:r>
      <w:r>
        <w:rPr>
          <w:noProof/>
        </w:rPr>
        <w:drawing>
          <wp:inline distT="0" distB="0" distL="0" distR="0" wp14:anchorId="3CFFB991" wp14:editId="397EB596">
            <wp:extent cx="3009900" cy="2619513"/>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rnersto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1382" cy="2629506"/>
                    </a:xfrm>
                    <a:prstGeom prst="rect">
                      <a:avLst/>
                    </a:prstGeom>
                  </pic:spPr>
                </pic:pic>
              </a:graphicData>
            </a:graphic>
          </wp:inline>
        </w:drawing>
      </w:r>
    </w:p>
    <w:p w14:paraId="2C53F0A0" w14:textId="7BC727B1" w:rsidR="00A77BD4" w:rsidRDefault="00A77BD4" w:rsidP="006A332E">
      <w:r>
        <w:lastRenderedPageBreak/>
        <w:t xml:space="preserve">Parti-color is the presence of large areas of white on an otherwise solid colored body.  These cattle can be black or red </w:t>
      </w:r>
      <w:r w:rsidR="00D657A7">
        <w:t xml:space="preserve">with large or smaller areas of white distributed irregularly over the body.  </w:t>
      </w:r>
      <w:r w:rsidR="00CF60BF">
        <w:t xml:space="preserve">I am unaware of any genetic studies to determine the why and wherefore of parti-color. Some cases may be mutations in the same genes that cause white around the udder, and other more extensive piebald patterns may have other causes, but this is all speculation at this point.  </w:t>
      </w:r>
    </w:p>
    <w:p w14:paraId="5C3421EF" w14:textId="07C7F985" w:rsidR="00220580" w:rsidRDefault="00CF60BF" w:rsidP="006A332E">
      <w:r>
        <w:t xml:space="preserve">Color in Highland cattle is something that, if so inclined, you can select.  As a general rule, red cattle will beget red cattle although there may be some brindle thrown in there.  Black cattle, on the other hand, may produce only black if they are homozygous (carry two black alleles at the Extension locus) for black. However, breeding true to black will only last a single generation unless all the cattle in the herd are homozygous black.  </w:t>
      </w:r>
      <w:r w:rsidR="00220580">
        <w:t>I am reasonably certain that most black cattle in this country are heterozygous at the Extension locus and carry one black allele and one red or wild-type allele.  Dun can throw the most variation in color, depending on the genetic makeup of the  parents.  Dun can still carry a recessive red allele or wild-type allele, so offspring may be red, black, dun, yellow, silver or white, depending on what genetic makeup the other parent may carry. Silver is similar, in that it can also carry a recessive red allele or wild-type, but will always throw one of its two Dilution alleles.  Silver cattle must produce offspring of a dilute color.  Silver bred to silver or white should always produce silver or white cattle because each parent must pass a dilution allele to the offspring resulting in cattle homozygous for dilute color (D/D.)</w:t>
      </w:r>
      <w:r w:rsidR="002D5AEB">
        <w:t xml:space="preserve"> Dun and silver cattle may also be homozygous for black in which case they will only throw black, dun or silver cattle in the first generation. </w:t>
      </w:r>
    </w:p>
    <w:p w14:paraId="018D5FC2" w14:textId="224AB5ED" w:rsidR="00DD2583" w:rsidRDefault="00DD2583" w:rsidP="006A332E">
      <w:r>
        <w:t>One of the great joys of Highland cattle is the variety of color that is found in the breed.  We don’t know the entire picture concerning color genetics in our cattle, but we do know enough that should you so choose, you can play with picking the color of your herd.  If you like all the colors, the job is easy.</w:t>
      </w:r>
    </w:p>
    <w:p w14:paraId="27320C0E" w14:textId="54C5CADD" w:rsidR="00DD2583" w:rsidRDefault="00DD2583" w:rsidP="00161640">
      <w:pPr>
        <w:jc w:val="center"/>
      </w:pPr>
      <w:r>
        <w:rPr>
          <w:noProof/>
        </w:rPr>
        <w:drawing>
          <wp:inline distT="0" distB="0" distL="0" distR="0" wp14:anchorId="43046331" wp14:editId="7453F627">
            <wp:extent cx="4165601" cy="3124200"/>
            <wp:effectExtent l="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SCF00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73637" cy="3130227"/>
                    </a:xfrm>
                    <a:prstGeom prst="rect">
                      <a:avLst/>
                    </a:prstGeom>
                  </pic:spPr>
                </pic:pic>
              </a:graphicData>
            </a:graphic>
          </wp:inline>
        </w:drawing>
      </w:r>
    </w:p>
    <w:p w14:paraId="67F43E3B" w14:textId="77777777" w:rsidR="00DD2583" w:rsidRDefault="00DD2583" w:rsidP="006A332E"/>
    <w:p w14:paraId="6304E8BC" w14:textId="17DA45F3" w:rsidR="00615F9F" w:rsidRDefault="00615F9F" w:rsidP="00615F9F"/>
    <w:sectPr w:rsidR="00615F9F">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88889" w14:textId="77777777" w:rsidR="00A047CB" w:rsidRDefault="00A047CB" w:rsidP="00A047CB">
      <w:pPr>
        <w:spacing w:after="0" w:line="240" w:lineRule="auto"/>
      </w:pPr>
      <w:r>
        <w:separator/>
      </w:r>
    </w:p>
  </w:endnote>
  <w:endnote w:type="continuationSeparator" w:id="0">
    <w:p w14:paraId="45430BDE" w14:textId="77777777" w:rsidR="00A047CB" w:rsidRDefault="00A047CB" w:rsidP="00A04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neva">
    <w:altName w:val="Arial"/>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D36D2" w14:textId="77777777" w:rsidR="00A047CB" w:rsidRDefault="00A047CB" w:rsidP="00A047CB">
      <w:pPr>
        <w:spacing w:after="0" w:line="240" w:lineRule="auto"/>
      </w:pPr>
      <w:r>
        <w:separator/>
      </w:r>
    </w:p>
  </w:footnote>
  <w:footnote w:type="continuationSeparator" w:id="0">
    <w:p w14:paraId="0AD2B4EE" w14:textId="77777777" w:rsidR="00A047CB" w:rsidRDefault="00A047CB" w:rsidP="00A04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0666" w14:textId="428AAA3A" w:rsidR="00A047CB" w:rsidRDefault="000323D7">
    <w:pPr>
      <w:pStyle w:val="Header"/>
    </w:pPr>
    <w:r>
      <w:rPr>
        <w:noProof/>
      </w:rPr>
      <mc:AlternateContent>
        <mc:Choice Requires="wps">
          <w:drawing>
            <wp:anchor distT="0" distB="0" distL="118745" distR="118745" simplePos="0" relativeHeight="251659264" behindDoc="1" locked="0" layoutInCell="1" allowOverlap="0" wp14:anchorId="5CB15453" wp14:editId="19FCEB8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2" name="Rectangle 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A64A7EB" w14:textId="50E52473" w:rsidR="000323D7" w:rsidRDefault="000323D7">
                              <w:pPr>
                                <w:pStyle w:val="Header"/>
                                <w:tabs>
                                  <w:tab w:val="clear" w:pos="4680"/>
                                  <w:tab w:val="clear" w:pos="9360"/>
                                </w:tabs>
                                <w:jc w:val="center"/>
                                <w:rPr>
                                  <w:caps/>
                                  <w:color w:val="FFFFFF" w:themeColor="background1"/>
                                </w:rPr>
                              </w:pPr>
                              <w:r w:rsidRPr="000323D7">
                                <w:rPr>
                                  <w:caps/>
                                  <w:color w:val="FFFFFF" w:themeColor="background1"/>
                                  <w:sz w:val="20"/>
                                  <w:szCs w:val="20"/>
                                </w:rPr>
                                <w:t xml:space="preserve">Color in Highland Cattle                                                          Pat White DVM LEA-White farms,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CB15453" id="Rectangle 2" o:spid="_x0000_s105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A64A7EB" w14:textId="50E52473" w:rsidR="000323D7" w:rsidRDefault="000323D7">
                        <w:pPr>
                          <w:pStyle w:val="Header"/>
                          <w:tabs>
                            <w:tab w:val="clear" w:pos="4680"/>
                            <w:tab w:val="clear" w:pos="9360"/>
                          </w:tabs>
                          <w:jc w:val="center"/>
                          <w:rPr>
                            <w:caps/>
                            <w:color w:val="FFFFFF" w:themeColor="background1"/>
                          </w:rPr>
                        </w:pPr>
                        <w:r w:rsidRPr="000323D7">
                          <w:rPr>
                            <w:caps/>
                            <w:color w:val="FFFFFF" w:themeColor="background1"/>
                            <w:sz w:val="20"/>
                            <w:szCs w:val="20"/>
                          </w:rPr>
                          <w:t xml:space="preserve">Color in Highland Cattle                                                          Pat White DVM LEA-White farms, </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qmEwTkaR9UP7o3P0SGLPytf5EzvOg4yCMFxjSxVv3XUhoRjU5RSlZ9dRXE9KuwIA/ClcA7PYY4Pkq5I+UcFU7w==" w:salt="ruF7FB0k2GQzSD3HuXSw5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DD7"/>
    <w:rsid w:val="000323D7"/>
    <w:rsid w:val="000827D5"/>
    <w:rsid w:val="000B2C4D"/>
    <w:rsid w:val="001260AF"/>
    <w:rsid w:val="00161640"/>
    <w:rsid w:val="00162F15"/>
    <w:rsid w:val="001E1D3E"/>
    <w:rsid w:val="00220580"/>
    <w:rsid w:val="00237683"/>
    <w:rsid w:val="002850D1"/>
    <w:rsid w:val="002A5E1F"/>
    <w:rsid w:val="002B5344"/>
    <w:rsid w:val="002D5AEB"/>
    <w:rsid w:val="00321EEA"/>
    <w:rsid w:val="00332D55"/>
    <w:rsid w:val="00332DDA"/>
    <w:rsid w:val="00333D99"/>
    <w:rsid w:val="00385B49"/>
    <w:rsid w:val="0040257D"/>
    <w:rsid w:val="00430115"/>
    <w:rsid w:val="0047245C"/>
    <w:rsid w:val="00481521"/>
    <w:rsid w:val="0048508F"/>
    <w:rsid w:val="004F0D14"/>
    <w:rsid w:val="004F35F8"/>
    <w:rsid w:val="004F393D"/>
    <w:rsid w:val="005205A6"/>
    <w:rsid w:val="005A0768"/>
    <w:rsid w:val="005C0363"/>
    <w:rsid w:val="005C098C"/>
    <w:rsid w:val="005C71F1"/>
    <w:rsid w:val="00615F9F"/>
    <w:rsid w:val="00635453"/>
    <w:rsid w:val="006651DF"/>
    <w:rsid w:val="00687604"/>
    <w:rsid w:val="006A332E"/>
    <w:rsid w:val="006D245C"/>
    <w:rsid w:val="006D3CE0"/>
    <w:rsid w:val="006F76DD"/>
    <w:rsid w:val="00714990"/>
    <w:rsid w:val="007314AA"/>
    <w:rsid w:val="00756640"/>
    <w:rsid w:val="007C74EC"/>
    <w:rsid w:val="007E24BD"/>
    <w:rsid w:val="008234EF"/>
    <w:rsid w:val="0082516B"/>
    <w:rsid w:val="00887DD7"/>
    <w:rsid w:val="008D541F"/>
    <w:rsid w:val="00911E0E"/>
    <w:rsid w:val="00947D3D"/>
    <w:rsid w:val="009915DE"/>
    <w:rsid w:val="009A73F4"/>
    <w:rsid w:val="009D45A2"/>
    <w:rsid w:val="00A047CB"/>
    <w:rsid w:val="00A17E76"/>
    <w:rsid w:val="00A73386"/>
    <w:rsid w:val="00A77BD4"/>
    <w:rsid w:val="00A96328"/>
    <w:rsid w:val="00AC70E5"/>
    <w:rsid w:val="00BA37B9"/>
    <w:rsid w:val="00BC2895"/>
    <w:rsid w:val="00C02A73"/>
    <w:rsid w:val="00C04ECC"/>
    <w:rsid w:val="00C1624C"/>
    <w:rsid w:val="00C86FED"/>
    <w:rsid w:val="00CA0D38"/>
    <w:rsid w:val="00CC52D6"/>
    <w:rsid w:val="00CC7997"/>
    <w:rsid w:val="00CF60BF"/>
    <w:rsid w:val="00D0512C"/>
    <w:rsid w:val="00D657A7"/>
    <w:rsid w:val="00D82631"/>
    <w:rsid w:val="00DD2583"/>
    <w:rsid w:val="00E01622"/>
    <w:rsid w:val="00EA4AEA"/>
    <w:rsid w:val="00EB5A3A"/>
    <w:rsid w:val="00EC1EE6"/>
    <w:rsid w:val="00EC585D"/>
    <w:rsid w:val="00F37EAA"/>
    <w:rsid w:val="00F6674F"/>
    <w:rsid w:val="00F90688"/>
    <w:rsid w:val="00FA6F42"/>
    <w:rsid w:val="00FD62F3"/>
    <w:rsid w:val="00FE7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91D2B"/>
  <w15:chartTrackingRefBased/>
  <w15:docId w15:val="{61029D8C-8393-4CDE-B77A-243902DF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fuvd">
    <w:name w:val="ilfuvd"/>
    <w:basedOn w:val="DefaultParagraphFont"/>
    <w:rsid w:val="006D3CE0"/>
  </w:style>
  <w:style w:type="character" w:customStyle="1" w:styleId="st">
    <w:name w:val="st"/>
    <w:basedOn w:val="DefaultParagraphFont"/>
    <w:rsid w:val="00CC7997"/>
  </w:style>
  <w:style w:type="paragraph" w:styleId="Header">
    <w:name w:val="header"/>
    <w:basedOn w:val="Normal"/>
    <w:link w:val="HeaderChar"/>
    <w:uiPriority w:val="99"/>
    <w:unhideWhenUsed/>
    <w:rsid w:val="00A04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7CB"/>
  </w:style>
  <w:style w:type="paragraph" w:styleId="Footer">
    <w:name w:val="footer"/>
    <w:basedOn w:val="Normal"/>
    <w:link w:val="FooterChar"/>
    <w:uiPriority w:val="99"/>
    <w:unhideWhenUsed/>
    <w:rsid w:val="00A04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10014">
      <w:bodyDiv w:val="1"/>
      <w:marLeft w:val="0"/>
      <w:marRight w:val="0"/>
      <w:marTop w:val="0"/>
      <w:marBottom w:val="0"/>
      <w:divBdr>
        <w:top w:val="none" w:sz="0" w:space="0" w:color="auto"/>
        <w:left w:val="none" w:sz="0" w:space="0" w:color="auto"/>
        <w:bottom w:val="none" w:sz="0" w:space="0" w:color="auto"/>
        <w:right w:val="none" w:sz="0" w:space="0" w:color="auto"/>
      </w:divBdr>
    </w:div>
    <w:div w:id="175996503">
      <w:bodyDiv w:val="1"/>
      <w:marLeft w:val="0"/>
      <w:marRight w:val="0"/>
      <w:marTop w:val="0"/>
      <w:marBottom w:val="0"/>
      <w:divBdr>
        <w:top w:val="none" w:sz="0" w:space="0" w:color="auto"/>
        <w:left w:val="none" w:sz="0" w:space="0" w:color="auto"/>
        <w:bottom w:val="none" w:sz="0" w:space="0" w:color="auto"/>
        <w:right w:val="none" w:sz="0" w:space="0" w:color="auto"/>
      </w:divBdr>
    </w:div>
    <w:div w:id="244846818">
      <w:bodyDiv w:val="1"/>
      <w:marLeft w:val="0"/>
      <w:marRight w:val="0"/>
      <w:marTop w:val="0"/>
      <w:marBottom w:val="0"/>
      <w:divBdr>
        <w:top w:val="none" w:sz="0" w:space="0" w:color="auto"/>
        <w:left w:val="none" w:sz="0" w:space="0" w:color="auto"/>
        <w:bottom w:val="none" w:sz="0" w:space="0" w:color="auto"/>
        <w:right w:val="none" w:sz="0" w:space="0" w:color="auto"/>
      </w:divBdr>
    </w:div>
    <w:div w:id="270943815">
      <w:bodyDiv w:val="1"/>
      <w:marLeft w:val="0"/>
      <w:marRight w:val="0"/>
      <w:marTop w:val="0"/>
      <w:marBottom w:val="0"/>
      <w:divBdr>
        <w:top w:val="none" w:sz="0" w:space="0" w:color="auto"/>
        <w:left w:val="none" w:sz="0" w:space="0" w:color="auto"/>
        <w:bottom w:val="none" w:sz="0" w:space="0" w:color="auto"/>
        <w:right w:val="none" w:sz="0" w:space="0" w:color="auto"/>
      </w:divBdr>
    </w:div>
    <w:div w:id="275798050">
      <w:bodyDiv w:val="1"/>
      <w:marLeft w:val="0"/>
      <w:marRight w:val="0"/>
      <w:marTop w:val="0"/>
      <w:marBottom w:val="0"/>
      <w:divBdr>
        <w:top w:val="none" w:sz="0" w:space="0" w:color="auto"/>
        <w:left w:val="none" w:sz="0" w:space="0" w:color="auto"/>
        <w:bottom w:val="none" w:sz="0" w:space="0" w:color="auto"/>
        <w:right w:val="none" w:sz="0" w:space="0" w:color="auto"/>
      </w:divBdr>
    </w:div>
    <w:div w:id="344525307">
      <w:bodyDiv w:val="1"/>
      <w:marLeft w:val="0"/>
      <w:marRight w:val="0"/>
      <w:marTop w:val="0"/>
      <w:marBottom w:val="0"/>
      <w:divBdr>
        <w:top w:val="none" w:sz="0" w:space="0" w:color="auto"/>
        <w:left w:val="none" w:sz="0" w:space="0" w:color="auto"/>
        <w:bottom w:val="none" w:sz="0" w:space="0" w:color="auto"/>
        <w:right w:val="none" w:sz="0" w:space="0" w:color="auto"/>
      </w:divBdr>
    </w:div>
    <w:div w:id="481459819">
      <w:bodyDiv w:val="1"/>
      <w:marLeft w:val="0"/>
      <w:marRight w:val="0"/>
      <w:marTop w:val="0"/>
      <w:marBottom w:val="0"/>
      <w:divBdr>
        <w:top w:val="none" w:sz="0" w:space="0" w:color="auto"/>
        <w:left w:val="none" w:sz="0" w:space="0" w:color="auto"/>
        <w:bottom w:val="none" w:sz="0" w:space="0" w:color="auto"/>
        <w:right w:val="none" w:sz="0" w:space="0" w:color="auto"/>
      </w:divBdr>
    </w:div>
    <w:div w:id="566302080">
      <w:bodyDiv w:val="1"/>
      <w:marLeft w:val="0"/>
      <w:marRight w:val="0"/>
      <w:marTop w:val="0"/>
      <w:marBottom w:val="0"/>
      <w:divBdr>
        <w:top w:val="none" w:sz="0" w:space="0" w:color="auto"/>
        <w:left w:val="none" w:sz="0" w:space="0" w:color="auto"/>
        <w:bottom w:val="none" w:sz="0" w:space="0" w:color="auto"/>
        <w:right w:val="none" w:sz="0" w:space="0" w:color="auto"/>
      </w:divBdr>
    </w:div>
    <w:div w:id="750782200">
      <w:bodyDiv w:val="1"/>
      <w:marLeft w:val="0"/>
      <w:marRight w:val="0"/>
      <w:marTop w:val="0"/>
      <w:marBottom w:val="0"/>
      <w:divBdr>
        <w:top w:val="none" w:sz="0" w:space="0" w:color="auto"/>
        <w:left w:val="none" w:sz="0" w:space="0" w:color="auto"/>
        <w:bottom w:val="none" w:sz="0" w:space="0" w:color="auto"/>
        <w:right w:val="none" w:sz="0" w:space="0" w:color="auto"/>
      </w:divBdr>
    </w:div>
    <w:div w:id="863984087">
      <w:bodyDiv w:val="1"/>
      <w:marLeft w:val="0"/>
      <w:marRight w:val="0"/>
      <w:marTop w:val="0"/>
      <w:marBottom w:val="0"/>
      <w:divBdr>
        <w:top w:val="none" w:sz="0" w:space="0" w:color="auto"/>
        <w:left w:val="none" w:sz="0" w:space="0" w:color="auto"/>
        <w:bottom w:val="none" w:sz="0" w:space="0" w:color="auto"/>
        <w:right w:val="none" w:sz="0" w:space="0" w:color="auto"/>
      </w:divBdr>
    </w:div>
    <w:div w:id="941108269">
      <w:bodyDiv w:val="1"/>
      <w:marLeft w:val="0"/>
      <w:marRight w:val="0"/>
      <w:marTop w:val="0"/>
      <w:marBottom w:val="0"/>
      <w:divBdr>
        <w:top w:val="none" w:sz="0" w:space="0" w:color="auto"/>
        <w:left w:val="none" w:sz="0" w:space="0" w:color="auto"/>
        <w:bottom w:val="none" w:sz="0" w:space="0" w:color="auto"/>
        <w:right w:val="none" w:sz="0" w:space="0" w:color="auto"/>
      </w:divBdr>
    </w:div>
    <w:div w:id="968169673">
      <w:bodyDiv w:val="1"/>
      <w:marLeft w:val="0"/>
      <w:marRight w:val="0"/>
      <w:marTop w:val="0"/>
      <w:marBottom w:val="0"/>
      <w:divBdr>
        <w:top w:val="none" w:sz="0" w:space="0" w:color="auto"/>
        <w:left w:val="none" w:sz="0" w:space="0" w:color="auto"/>
        <w:bottom w:val="none" w:sz="0" w:space="0" w:color="auto"/>
        <w:right w:val="none" w:sz="0" w:space="0" w:color="auto"/>
      </w:divBdr>
    </w:div>
    <w:div w:id="1205604564">
      <w:bodyDiv w:val="1"/>
      <w:marLeft w:val="0"/>
      <w:marRight w:val="0"/>
      <w:marTop w:val="0"/>
      <w:marBottom w:val="0"/>
      <w:divBdr>
        <w:top w:val="none" w:sz="0" w:space="0" w:color="auto"/>
        <w:left w:val="none" w:sz="0" w:space="0" w:color="auto"/>
        <w:bottom w:val="none" w:sz="0" w:space="0" w:color="auto"/>
        <w:right w:val="none" w:sz="0" w:space="0" w:color="auto"/>
      </w:divBdr>
    </w:div>
    <w:div w:id="1286042234">
      <w:bodyDiv w:val="1"/>
      <w:marLeft w:val="0"/>
      <w:marRight w:val="0"/>
      <w:marTop w:val="0"/>
      <w:marBottom w:val="0"/>
      <w:divBdr>
        <w:top w:val="none" w:sz="0" w:space="0" w:color="auto"/>
        <w:left w:val="none" w:sz="0" w:space="0" w:color="auto"/>
        <w:bottom w:val="none" w:sz="0" w:space="0" w:color="auto"/>
        <w:right w:val="none" w:sz="0" w:space="0" w:color="auto"/>
      </w:divBdr>
    </w:div>
    <w:div w:id="1421870963">
      <w:bodyDiv w:val="1"/>
      <w:marLeft w:val="0"/>
      <w:marRight w:val="0"/>
      <w:marTop w:val="0"/>
      <w:marBottom w:val="0"/>
      <w:divBdr>
        <w:top w:val="none" w:sz="0" w:space="0" w:color="auto"/>
        <w:left w:val="none" w:sz="0" w:space="0" w:color="auto"/>
        <w:bottom w:val="none" w:sz="0" w:space="0" w:color="auto"/>
        <w:right w:val="none" w:sz="0" w:space="0" w:color="auto"/>
      </w:divBdr>
    </w:div>
    <w:div w:id="1442872488">
      <w:bodyDiv w:val="1"/>
      <w:marLeft w:val="0"/>
      <w:marRight w:val="0"/>
      <w:marTop w:val="0"/>
      <w:marBottom w:val="0"/>
      <w:divBdr>
        <w:top w:val="none" w:sz="0" w:space="0" w:color="auto"/>
        <w:left w:val="none" w:sz="0" w:space="0" w:color="auto"/>
        <w:bottom w:val="none" w:sz="0" w:space="0" w:color="auto"/>
        <w:right w:val="none" w:sz="0" w:space="0" w:color="auto"/>
      </w:divBdr>
    </w:div>
    <w:div w:id="1509785167">
      <w:bodyDiv w:val="1"/>
      <w:marLeft w:val="0"/>
      <w:marRight w:val="0"/>
      <w:marTop w:val="0"/>
      <w:marBottom w:val="0"/>
      <w:divBdr>
        <w:top w:val="none" w:sz="0" w:space="0" w:color="auto"/>
        <w:left w:val="none" w:sz="0" w:space="0" w:color="auto"/>
        <w:bottom w:val="none" w:sz="0" w:space="0" w:color="auto"/>
        <w:right w:val="none" w:sz="0" w:space="0" w:color="auto"/>
      </w:divBdr>
    </w:div>
    <w:div w:id="1554152273">
      <w:bodyDiv w:val="1"/>
      <w:marLeft w:val="0"/>
      <w:marRight w:val="0"/>
      <w:marTop w:val="0"/>
      <w:marBottom w:val="0"/>
      <w:divBdr>
        <w:top w:val="none" w:sz="0" w:space="0" w:color="auto"/>
        <w:left w:val="none" w:sz="0" w:space="0" w:color="auto"/>
        <w:bottom w:val="none" w:sz="0" w:space="0" w:color="auto"/>
        <w:right w:val="none" w:sz="0" w:space="0" w:color="auto"/>
      </w:divBdr>
    </w:div>
    <w:div w:id="1791585806">
      <w:bodyDiv w:val="1"/>
      <w:marLeft w:val="0"/>
      <w:marRight w:val="0"/>
      <w:marTop w:val="0"/>
      <w:marBottom w:val="0"/>
      <w:divBdr>
        <w:top w:val="none" w:sz="0" w:space="0" w:color="auto"/>
        <w:left w:val="none" w:sz="0" w:space="0" w:color="auto"/>
        <w:bottom w:val="none" w:sz="0" w:space="0" w:color="auto"/>
        <w:right w:val="none" w:sz="0" w:space="0" w:color="auto"/>
      </w:divBdr>
    </w:div>
    <w:div w:id="1825271565">
      <w:bodyDiv w:val="1"/>
      <w:marLeft w:val="0"/>
      <w:marRight w:val="0"/>
      <w:marTop w:val="0"/>
      <w:marBottom w:val="0"/>
      <w:divBdr>
        <w:top w:val="none" w:sz="0" w:space="0" w:color="auto"/>
        <w:left w:val="none" w:sz="0" w:space="0" w:color="auto"/>
        <w:bottom w:val="none" w:sz="0" w:space="0" w:color="auto"/>
        <w:right w:val="none" w:sz="0" w:space="0" w:color="auto"/>
      </w:divBdr>
    </w:div>
    <w:div w:id="2067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6A4AE-63BD-47F1-B3D4-37FA3339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2102</Words>
  <Characters>11983</Characters>
  <Application>Microsoft Office Word</Application>
  <DocSecurity>8</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 in Highland Cattle                                                          Pat White DVM LEA-White farms,</dc:title>
  <dc:subject/>
  <dc:creator>Patricia White</dc:creator>
  <cp:keywords/>
  <dc:description/>
  <cp:lastModifiedBy>Patricia White</cp:lastModifiedBy>
  <cp:revision>5</cp:revision>
  <dcterms:created xsi:type="dcterms:W3CDTF">2018-11-11T03:11:00Z</dcterms:created>
  <dcterms:modified xsi:type="dcterms:W3CDTF">2022-06-25T19:11:00Z</dcterms:modified>
</cp:coreProperties>
</file>